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一、单选题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１．生物药剂学研究的广义剂型因素不包括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</w:t>
      </w:r>
      <w:r>
        <w:rPr>
          <w:rFonts w:ascii="黑体" w:eastAsia="黑体" w:hAnsi="黑体" w:hint="eastAsia"/>
          <w:sz w:val="28"/>
          <w:szCs w:val="28"/>
        </w:rPr>
        <w:t xml:space="preserve">药物的化学性质       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</w:t>
      </w:r>
      <w:r>
        <w:rPr>
          <w:rFonts w:ascii="黑体" w:eastAsia="黑体" w:hAnsi="黑体" w:hint="eastAsia"/>
          <w:sz w:val="28"/>
          <w:szCs w:val="28"/>
        </w:rPr>
        <w:t xml:space="preserve">药物的物理性状   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</w:t>
      </w:r>
      <w:r>
        <w:rPr>
          <w:rFonts w:ascii="黑体" w:eastAsia="黑体" w:hAnsi="黑体" w:hint="eastAsia"/>
          <w:sz w:val="28"/>
          <w:szCs w:val="28"/>
        </w:rPr>
        <w:t xml:space="preserve">药物的剂型与用药方法 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</w:t>
      </w:r>
      <w:r>
        <w:rPr>
          <w:rFonts w:ascii="黑体" w:eastAsia="黑体" w:hAnsi="黑体" w:hint="eastAsia"/>
          <w:sz w:val="28"/>
          <w:szCs w:val="28"/>
        </w:rPr>
        <w:t xml:space="preserve">制剂的工艺过程 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</w:t>
      </w:r>
      <w:r>
        <w:rPr>
          <w:rFonts w:ascii="黑体" w:eastAsia="黑体" w:hAnsi="黑体" w:hint="eastAsia"/>
          <w:sz w:val="28"/>
          <w:szCs w:val="28"/>
        </w:rPr>
        <w:t>种族差异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【答案】E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【解析】本题考查生物药剂学研究的广义剂型因素（剂型因素）：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 xml:space="preserve">  （1）.剂型因素：药物的理化性质、 处方组成、剂型及用法、工艺操作、贮存条件等。</w:t>
      </w:r>
    </w:p>
    <w:p w:rsidR="000A3B1A" w:rsidRDefault="006630F0">
      <w:pPr>
        <w:ind w:firstLineChars="100" w:firstLine="280"/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（2）.生物因素：种族、性别、年龄、遗传、 生理与病理条件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2.借助载体，由膜的高浓度一侧向低浓度一侧转运，不消耗能量的药物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</w:t>
      </w:r>
      <w:r>
        <w:rPr>
          <w:rFonts w:ascii="黑体" w:eastAsia="黑体" w:hAnsi="黑体" w:hint="eastAsia"/>
          <w:sz w:val="28"/>
          <w:szCs w:val="28"/>
        </w:rPr>
        <w:t xml:space="preserve">滤过     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</w:t>
      </w:r>
      <w:r>
        <w:rPr>
          <w:rFonts w:ascii="黑体" w:eastAsia="黑体" w:hAnsi="黑体" w:hint="eastAsia"/>
          <w:sz w:val="28"/>
          <w:szCs w:val="28"/>
        </w:rPr>
        <w:t xml:space="preserve">简单扩散 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</w:t>
      </w:r>
      <w:r>
        <w:rPr>
          <w:rFonts w:ascii="黑体" w:eastAsia="黑体" w:hAnsi="黑体" w:hint="eastAsia"/>
          <w:sz w:val="28"/>
          <w:szCs w:val="28"/>
        </w:rPr>
        <w:t xml:space="preserve">易化扩散                               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</w:t>
      </w:r>
      <w:r>
        <w:rPr>
          <w:rFonts w:ascii="黑体" w:eastAsia="黑体" w:hAnsi="黑体" w:hint="eastAsia"/>
          <w:sz w:val="28"/>
          <w:szCs w:val="28"/>
        </w:rPr>
        <w:t xml:space="preserve">主动转运 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</w:t>
      </w:r>
      <w:r>
        <w:rPr>
          <w:rFonts w:ascii="黑体" w:eastAsia="黑体" w:hAnsi="黑体" w:hint="eastAsia"/>
          <w:sz w:val="28"/>
          <w:szCs w:val="28"/>
        </w:rPr>
        <w:t>膜动转运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【答案】C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【解析】本题考查药物的跨膜转运。</w:t>
      </w:r>
    </w:p>
    <w:tbl>
      <w:tblPr>
        <w:tblW w:w="7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57"/>
        <w:gridCol w:w="1190"/>
        <w:gridCol w:w="1283"/>
        <w:gridCol w:w="1650"/>
        <w:gridCol w:w="1059"/>
        <w:gridCol w:w="1138"/>
      </w:tblGrid>
      <w:tr w:rsidR="000A3B1A">
        <w:trPr>
          <w:trHeight w:val="976"/>
        </w:trPr>
        <w:tc>
          <w:tcPr>
            <w:tcW w:w="155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  <w:tc>
          <w:tcPr>
            <w:tcW w:w="119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载体</w:t>
            </w:r>
          </w:p>
        </w:tc>
        <w:tc>
          <w:tcPr>
            <w:tcW w:w="128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饱和性</w:t>
            </w:r>
          </w:p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竞争性</w:t>
            </w:r>
          </w:p>
        </w:tc>
        <w:tc>
          <w:tcPr>
            <w:tcW w:w="16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结构/部位特异性</w:t>
            </w:r>
          </w:p>
        </w:tc>
        <w:tc>
          <w:tcPr>
            <w:tcW w:w="105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浓度差</w:t>
            </w:r>
          </w:p>
        </w:tc>
        <w:tc>
          <w:tcPr>
            <w:tcW w:w="113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能量</w:t>
            </w:r>
          </w:p>
        </w:tc>
      </w:tr>
      <w:tr w:rsidR="000A3B1A">
        <w:trPr>
          <w:trHeight w:val="471"/>
        </w:trPr>
        <w:tc>
          <w:tcPr>
            <w:tcW w:w="155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被动转运</w:t>
            </w:r>
          </w:p>
        </w:tc>
        <w:tc>
          <w:tcPr>
            <w:tcW w:w="119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  <w:tc>
          <w:tcPr>
            <w:tcW w:w="128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  <w:tc>
          <w:tcPr>
            <w:tcW w:w="16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  <w:tc>
          <w:tcPr>
            <w:tcW w:w="105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顺</w:t>
            </w:r>
          </w:p>
        </w:tc>
        <w:tc>
          <w:tcPr>
            <w:tcW w:w="113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</w:tr>
      <w:tr w:rsidR="000A3B1A">
        <w:trPr>
          <w:trHeight w:val="471"/>
        </w:trPr>
        <w:tc>
          <w:tcPr>
            <w:tcW w:w="155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主动转运</w:t>
            </w:r>
          </w:p>
        </w:tc>
        <w:tc>
          <w:tcPr>
            <w:tcW w:w="119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28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6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05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逆</w:t>
            </w:r>
          </w:p>
        </w:tc>
        <w:tc>
          <w:tcPr>
            <w:tcW w:w="113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</w:tr>
      <w:tr w:rsidR="000A3B1A">
        <w:trPr>
          <w:trHeight w:val="471"/>
        </w:trPr>
        <w:tc>
          <w:tcPr>
            <w:tcW w:w="155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易化扩散</w:t>
            </w:r>
          </w:p>
        </w:tc>
        <w:tc>
          <w:tcPr>
            <w:tcW w:w="119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28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6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05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顺</w:t>
            </w:r>
          </w:p>
        </w:tc>
        <w:tc>
          <w:tcPr>
            <w:tcW w:w="113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</w:tr>
      <w:tr w:rsidR="000A3B1A">
        <w:trPr>
          <w:trHeight w:val="471"/>
        </w:trPr>
        <w:tc>
          <w:tcPr>
            <w:tcW w:w="155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膜动转运</w:t>
            </w:r>
          </w:p>
        </w:tc>
        <w:tc>
          <w:tcPr>
            <w:tcW w:w="119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  <w:tc>
          <w:tcPr>
            <w:tcW w:w="128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  <w:tc>
          <w:tcPr>
            <w:tcW w:w="16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部位特异性</w:t>
            </w:r>
          </w:p>
        </w:tc>
        <w:tc>
          <w:tcPr>
            <w:tcW w:w="105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  <w:tc>
          <w:tcPr>
            <w:tcW w:w="113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</w:tr>
    </w:tbl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3.大部分口服药物的胃肠道中最主要的吸收部分是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</w:t>
      </w:r>
      <w:r>
        <w:rPr>
          <w:rFonts w:ascii="黑体" w:eastAsia="黑体" w:hAnsi="黑体" w:hint="eastAsia"/>
          <w:sz w:val="28"/>
          <w:szCs w:val="28"/>
        </w:rPr>
        <w:t xml:space="preserve">胃                 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</w:t>
      </w:r>
      <w:r>
        <w:rPr>
          <w:rFonts w:ascii="黑体" w:eastAsia="黑体" w:hAnsi="黑体" w:hint="eastAsia"/>
          <w:sz w:val="28"/>
          <w:szCs w:val="28"/>
        </w:rPr>
        <w:t>小肠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</w:t>
      </w:r>
      <w:r>
        <w:rPr>
          <w:rFonts w:ascii="黑体" w:eastAsia="黑体" w:hAnsi="黑体" w:hint="eastAsia"/>
          <w:sz w:val="28"/>
          <w:szCs w:val="28"/>
        </w:rPr>
        <w:t xml:space="preserve">直肠               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</w:t>
      </w:r>
      <w:r>
        <w:rPr>
          <w:rFonts w:ascii="黑体" w:eastAsia="黑体" w:hAnsi="黑体" w:hint="eastAsia"/>
          <w:sz w:val="28"/>
          <w:szCs w:val="28"/>
        </w:rPr>
        <w:t>结肠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</w:t>
      </w:r>
      <w:r>
        <w:rPr>
          <w:rFonts w:ascii="黑体" w:eastAsia="黑体" w:hAnsi="黑体" w:hint="eastAsia"/>
          <w:sz w:val="28"/>
          <w:szCs w:val="28"/>
        </w:rPr>
        <w:t>直肠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【答案】B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4.</w:t>
      </w:r>
      <w:r>
        <w:rPr>
          <w:rFonts w:ascii="黑体" w:eastAsia="黑体" w:hAnsi="黑体" w:hint="eastAsia"/>
          <w:sz w:val="28"/>
          <w:szCs w:val="28"/>
        </w:rPr>
        <w:t>无吸收过程，直接进入体循环的注射给药方式是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</w:t>
      </w:r>
      <w:r>
        <w:rPr>
          <w:rFonts w:ascii="黑体" w:eastAsia="黑体" w:hAnsi="黑体" w:hint="eastAsia"/>
          <w:sz w:val="28"/>
          <w:szCs w:val="28"/>
        </w:rPr>
        <w:t>静脉注射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</w:t>
      </w:r>
      <w:r>
        <w:rPr>
          <w:rFonts w:ascii="黑体" w:eastAsia="黑体" w:hAnsi="黑体" w:hint="eastAsia"/>
          <w:sz w:val="28"/>
          <w:szCs w:val="28"/>
        </w:rPr>
        <w:t>皮下注射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</w:t>
      </w:r>
      <w:r>
        <w:rPr>
          <w:rFonts w:ascii="黑体" w:eastAsia="黑体" w:hAnsi="黑体" w:hint="eastAsia"/>
          <w:sz w:val="28"/>
          <w:szCs w:val="28"/>
        </w:rPr>
        <w:t xml:space="preserve">关节腔注射         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</w:t>
      </w:r>
      <w:r>
        <w:rPr>
          <w:rFonts w:ascii="黑体" w:eastAsia="黑体" w:hAnsi="黑体" w:hint="eastAsia"/>
          <w:sz w:val="28"/>
          <w:szCs w:val="28"/>
        </w:rPr>
        <w:t>皮内注射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</w:t>
      </w:r>
      <w:r>
        <w:rPr>
          <w:rFonts w:ascii="黑体" w:eastAsia="黑体" w:hAnsi="黑体" w:hint="eastAsia"/>
          <w:sz w:val="28"/>
          <w:szCs w:val="28"/>
        </w:rPr>
        <w:t xml:space="preserve">肌内注射 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【答案】A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【解析】本题考查静脉注射。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静脉注射,无吸收过程，生物利用度100%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 xml:space="preserve">5.药品代谢的主要部位是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A.胃 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B.肠 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C.脾  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D.肝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E.肾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【答案】B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6.随胆汁排出的药物或代谢、在肠道运转期间重吸收而返回门静脉的现象是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</w:t>
      </w:r>
      <w:r>
        <w:rPr>
          <w:rFonts w:ascii="黑体" w:eastAsia="黑体" w:hAnsi="黑体" w:hint="eastAsia"/>
          <w:sz w:val="28"/>
          <w:szCs w:val="28"/>
        </w:rPr>
        <w:t xml:space="preserve">零级代谢       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</w:t>
      </w:r>
      <w:r>
        <w:rPr>
          <w:rFonts w:ascii="黑体" w:eastAsia="黑体" w:hAnsi="黑体" w:hint="eastAsia"/>
          <w:sz w:val="28"/>
          <w:szCs w:val="28"/>
        </w:rPr>
        <w:t>首过效应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</w:t>
      </w:r>
      <w:r>
        <w:rPr>
          <w:rFonts w:ascii="黑体" w:eastAsia="黑体" w:hAnsi="黑体" w:hint="eastAsia"/>
          <w:sz w:val="28"/>
          <w:szCs w:val="28"/>
        </w:rPr>
        <w:t>肠肝循环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</w:t>
      </w:r>
      <w:r>
        <w:rPr>
          <w:rFonts w:ascii="黑体" w:eastAsia="黑体" w:hAnsi="黑体" w:hint="eastAsia"/>
          <w:sz w:val="28"/>
          <w:szCs w:val="28"/>
        </w:rPr>
        <w:t>肾小管重吸收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</w:t>
      </w:r>
      <w:r>
        <w:rPr>
          <w:rFonts w:ascii="黑体" w:eastAsia="黑体" w:hAnsi="黑体" w:hint="eastAsia"/>
          <w:sz w:val="28"/>
          <w:szCs w:val="28"/>
        </w:rPr>
        <w:t>被动扩散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</w:t>
      </w:r>
      <w:r>
        <w:rPr>
          <w:rFonts w:ascii="黑体" w:eastAsia="黑体" w:hAnsi="黑体"/>
          <w:color w:val="FF0000"/>
          <w:sz w:val="28"/>
          <w:szCs w:val="28"/>
        </w:rPr>
        <w:t>C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【解析】本题考查肠肝循环。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肠肝循环是随胆汁排入十二指肠的药物，在肠道中重新被吸收，经门静脉返回肝脏，重新进入体循环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7.药物的剂型对药物的吸收有很大影响，下列剂型中，药物吸收最慢的是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</w:t>
      </w:r>
      <w:r>
        <w:rPr>
          <w:rFonts w:ascii="黑体" w:eastAsia="黑体" w:hAnsi="黑体" w:hint="eastAsia"/>
          <w:sz w:val="28"/>
          <w:szCs w:val="28"/>
        </w:rPr>
        <w:t>、溶液型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</w:t>
      </w:r>
      <w:r>
        <w:rPr>
          <w:rFonts w:ascii="黑体" w:eastAsia="黑体" w:hAnsi="黑体" w:hint="eastAsia"/>
          <w:sz w:val="28"/>
          <w:szCs w:val="28"/>
        </w:rPr>
        <w:t>、混悬液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lastRenderedPageBreak/>
        <w:t>C</w:t>
      </w:r>
      <w:r>
        <w:rPr>
          <w:rFonts w:ascii="黑体" w:eastAsia="黑体" w:hAnsi="黑体" w:hint="eastAsia"/>
          <w:sz w:val="28"/>
          <w:szCs w:val="28"/>
        </w:rPr>
        <w:t>、胶囊剂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</w:t>
      </w:r>
      <w:r>
        <w:rPr>
          <w:rFonts w:ascii="黑体" w:eastAsia="黑体" w:hAnsi="黑体" w:hint="eastAsia"/>
          <w:sz w:val="28"/>
          <w:szCs w:val="28"/>
        </w:rPr>
        <w:t>、散剂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</w:t>
      </w:r>
      <w:r>
        <w:rPr>
          <w:rFonts w:ascii="黑体" w:eastAsia="黑体" w:hAnsi="黑体" w:hint="eastAsia"/>
          <w:sz w:val="28"/>
          <w:szCs w:val="28"/>
        </w:rPr>
        <w:t>、包衣片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【答案】E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【解析】影响药物吸收的剂型与制剂影响。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剂型：生物利用度顺序：溶液剂＞混悬剂（乳剂）＞散剂＞胶囊剂＞片剂＞包衣片</w:t>
      </w:r>
    </w:p>
    <w:p w:rsidR="000A3B1A" w:rsidRDefault="000A3B1A">
      <w:pPr>
        <w:rPr>
          <w:rFonts w:ascii="黑体" w:eastAsia="黑体" w:hAnsi="黑体"/>
          <w:sz w:val="28"/>
          <w:szCs w:val="28"/>
        </w:rPr>
      </w:pP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8.为避免该药的首过效应，不考虑其理化性质的情兄下，可以考虑将其制成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</w:t>
      </w:r>
      <w:r>
        <w:rPr>
          <w:rFonts w:ascii="黑体" w:eastAsia="黑体" w:hAnsi="黑体" w:hint="eastAsia"/>
          <w:sz w:val="28"/>
          <w:szCs w:val="28"/>
        </w:rPr>
        <w:t>、胶囊剂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</w:t>
      </w:r>
      <w:r>
        <w:rPr>
          <w:rFonts w:ascii="黑体" w:eastAsia="黑体" w:hAnsi="黑体" w:hint="eastAsia"/>
          <w:sz w:val="28"/>
          <w:szCs w:val="28"/>
        </w:rPr>
        <w:t>、口服缓释片剂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</w:t>
      </w:r>
      <w:r>
        <w:rPr>
          <w:rFonts w:ascii="黑体" w:eastAsia="黑体" w:hAnsi="黑体" w:hint="eastAsia"/>
          <w:sz w:val="28"/>
          <w:szCs w:val="28"/>
        </w:rPr>
        <w:t>、栓剂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</w:t>
      </w:r>
      <w:r>
        <w:rPr>
          <w:rFonts w:ascii="黑体" w:eastAsia="黑体" w:hAnsi="黑体" w:hint="eastAsia"/>
          <w:sz w:val="28"/>
          <w:szCs w:val="28"/>
        </w:rPr>
        <w:t>、口服乳剂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</w:t>
      </w:r>
      <w:r>
        <w:rPr>
          <w:rFonts w:ascii="黑体" w:eastAsia="黑体" w:hAnsi="黑体" w:hint="eastAsia"/>
          <w:sz w:val="28"/>
          <w:szCs w:val="28"/>
        </w:rPr>
        <w:t>、颗粒剂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【答案】C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9.肌内注射给药时，药物释放从慢到快的正确排列顺序是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A.O/W</w:t>
      </w:r>
      <w:r>
        <w:rPr>
          <w:rFonts w:ascii="黑体" w:eastAsia="黑体" w:hAnsi="黑体" w:hint="eastAsia"/>
          <w:sz w:val="28"/>
          <w:szCs w:val="28"/>
        </w:rPr>
        <w:t>乳剂</w:t>
      </w:r>
      <w:r>
        <w:rPr>
          <w:rFonts w:ascii="黑体" w:eastAsia="黑体" w:hAnsi="黑体"/>
          <w:sz w:val="28"/>
          <w:szCs w:val="28"/>
        </w:rPr>
        <w:t>&gt;</w:t>
      </w:r>
      <w:r>
        <w:rPr>
          <w:rFonts w:ascii="黑体" w:eastAsia="黑体" w:hAnsi="黑体" w:hint="eastAsia"/>
          <w:sz w:val="28"/>
          <w:szCs w:val="28"/>
        </w:rPr>
        <w:t>水溶液</w:t>
      </w:r>
      <w:r>
        <w:rPr>
          <w:rFonts w:ascii="黑体" w:eastAsia="黑体" w:hAnsi="黑体"/>
          <w:sz w:val="28"/>
          <w:szCs w:val="28"/>
        </w:rPr>
        <w:t>&gt;</w:t>
      </w:r>
      <w:r>
        <w:rPr>
          <w:rFonts w:ascii="黑体" w:eastAsia="黑体" w:hAnsi="黑体" w:hint="eastAsia"/>
          <w:sz w:val="28"/>
          <w:szCs w:val="28"/>
        </w:rPr>
        <w:t>水混悬液</w:t>
      </w:r>
      <w:r>
        <w:rPr>
          <w:rFonts w:ascii="黑体" w:eastAsia="黑体" w:hAnsi="黑体"/>
          <w:sz w:val="28"/>
          <w:szCs w:val="28"/>
        </w:rPr>
        <w:t>&gt;W/O</w:t>
      </w:r>
      <w:r>
        <w:rPr>
          <w:rFonts w:ascii="黑体" w:eastAsia="黑体" w:hAnsi="黑体" w:hint="eastAsia"/>
          <w:sz w:val="28"/>
          <w:szCs w:val="28"/>
        </w:rPr>
        <w:t>乳剂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</w:t>
      </w:r>
      <w:r>
        <w:rPr>
          <w:rFonts w:ascii="黑体" w:eastAsia="黑体" w:hAnsi="黑体" w:hint="eastAsia"/>
          <w:sz w:val="28"/>
          <w:szCs w:val="28"/>
        </w:rPr>
        <w:t>水溶液</w:t>
      </w:r>
      <w:r>
        <w:rPr>
          <w:rFonts w:ascii="黑体" w:eastAsia="黑体" w:hAnsi="黑体"/>
          <w:sz w:val="28"/>
          <w:szCs w:val="28"/>
        </w:rPr>
        <w:t>&gt;</w:t>
      </w:r>
      <w:r>
        <w:rPr>
          <w:rFonts w:ascii="黑体" w:eastAsia="黑体" w:hAnsi="黑体" w:hint="eastAsia"/>
          <w:sz w:val="28"/>
          <w:szCs w:val="28"/>
        </w:rPr>
        <w:t>水混悬液</w:t>
      </w:r>
      <w:r>
        <w:rPr>
          <w:rFonts w:ascii="黑体" w:eastAsia="黑体" w:hAnsi="黑体"/>
          <w:sz w:val="28"/>
          <w:szCs w:val="28"/>
        </w:rPr>
        <w:t>&gt;O/W</w:t>
      </w:r>
      <w:r>
        <w:rPr>
          <w:rFonts w:ascii="黑体" w:eastAsia="黑体" w:hAnsi="黑体" w:hint="eastAsia"/>
          <w:sz w:val="28"/>
          <w:szCs w:val="28"/>
        </w:rPr>
        <w:t>乳剂</w:t>
      </w:r>
      <w:r>
        <w:rPr>
          <w:rFonts w:ascii="黑体" w:eastAsia="黑体" w:hAnsi="黑体"/>
          <w:sz w:val="28"/>
          <w:szCs w:val="28"/>
        </w:rPr>
        <w:t>&gt;W/O</w:t>
      </w:r>
      <w:r>
        <w:rPr>
          <w:rFonts w:ascii="黑体" w:eastAsia="黑体" w:hAnsi="黑体" w:hint="eastAsia"/>
          <w:sz w:val="28"/>
          <w:szCs w:val="28"/>
        </w:rPr>
        <w:t>乳剂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C.W/O</w:t>
      </w:r>
      <w:r>
        <w:rPr>
          <w:rFonts w:ascii="黑体" w:eastAsia="黑体" w:hAnsi="黑体" w:hint="eastAsia"/>
          <w:sz w:val="28"/>
          <w:szCs w:val="28"/>
        </w:rPr>
        <w:t>乳剂</w:t>
      </w:r>
      <w:r>
        <w:rPr>
          <w:rFonts w:ascii="黑体" w:eastAsia="黑体" w:hAnsi="黑体"/>
          <w:sz w:val="28"/>
          <w:szCs w:val="28"/>
        </w:rPr>
        <w:t>&gt;O/W</w:t>
      </w:r>
      <w:r>
        <w:rPr>
          <w:rFonts w:ascii="黑体" w:eastAsia="黑体" w:hAnsi="黑体" w:hint="eastAsia"/>
          <w:sz w:val="28"/>
          <w:szCs w:val="28"/>
        </w:rPr>
        <w:t>乳剂</w:t>
      </w:r>
      <w:r>
        <w:rPr>
          <w:rFonts w:ascii="黑体" w:eastAsia="黑体" w:hAnsi="黑体"/>
          <w:sz w:val="28"/>
          <w:szCs w:val="28"/>
        </w:rPr>
        <w:t>&gt;</w:t>
      </w:r>
      <w:r>
        <w:rPr>
          <w:rFonts w:ascii="黑体" w:eastAsia="黑体" w:hAnsi="黑体" w:hint="eastAsia"/>
          <w:sz w:val="28"/>
          <w:szCs w:val="28"/>
        </w:rPr>
        <w:t>水混悬液</w:t>
      </w:r>
      <w:r>
        <w:rPr>
          <w:rFonts w:ascii="黑体" w:eastAsia="黑体" w:hAnsi="黑体"/>
          <w:sz w:val="28"/>
          <w:szCs w:val="28"/>
        </w:rPr>
        <w:t>&gt;</w:t>
      </w:r>
      <w:r>
        <w:rPr>
          <w:rFonts w:ascii="黑体" w:eastAsia="黑体" w:hAnsi="黑体" w:hint="eastAsia"/>
          <w:sz w:val="28"/>
          <w:szCs w:val="28"/>
        </w:rPr>
        <w:t>水溶液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</w:t>
      </w:r>
      <w:r>
        <w:rPr>
          <w:rFonts w:ascii="黑体" w:eastAsia="黑体" w:hAnsi="黑体" w:hint="eastAsia"/>
          <w:sz w:val="28"/>
          <w:szCs w:val="28"/>
        </w:rPr>
        <w:t>水溶液</w:t>
      </w:r>
      <w:r>
        <w:rPr>
          <w:rFonts w:ascii="黑体" w:eastAsia="黑体" w:hAnsi="黑体"/>
          <w:sz w:val="28"/>
          <w:szCs w:val="28"/>
        </w:rPr>
        <w:t>&gt;O/W</w:t>
      </w:r>
      <w:r>
        <w:rPr>
          <w:rFonts w:ascii="黑体" w:eastAsia="黑体" w:hAnsi="黑体" w:hint="eastAsia"/>
          <w:sz w:val="28"/>
          <w:szCs w:val="28"/>
        </w:rPr>
        <w:t>乳剂</w:t>
      </w:r>
      <w:r>
        <w:rPr>
          <w:rFonts w:ascii="黑体" w:eastAsia="黑体" w:hAnsi="黑体"/>
          <w:sz w:val="28"/>
          <w:szCs w:val="28"/>
        </w:rPr>
        <w:t>&gt;W/O</w:t>
      </w:r>
      <w:r>
        <w:rPr>
          <w:rFonts w:ascii="黑体" w:eastAsia="黑体" w:hAnsi="黑体" w:hint="eastAsia"/>
          <w:sz w:val="28"/>
          <w:szCs w:val="28"/>
        </w:rPr>
        <w:t>乳剂</w:t>
      </w:r>
      <w:r>
        <w:rPr>
          <w:rFonts w:ascii="黑体" w:eastAsia="黑体" w:hAnsi="黑体"/>
          <w:sz w:val="28"/>
          <w:szCs w:val="28"/>
        </w:rPr>
        <w:t>&gt;</w:t>
      </w:r>
      <w:r>
        <w:rPr>
          <w:rFonts w:ascii="黑体" w:eastAsia="黑体" w:hAnsi="黑体" w:hint="eastAsia"/>
          <w:sz w:val="28"/>
          <w:szCs w:val="28"/>
        </w:rPr>
        <w:t>水混悬液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E.O/W</w:t>
      </w:r>
      <w:r>
        <w:rPr>
          <w:rFonts w:ascii="黑体" w:eastAsia="黑体" w:hAnsi="黑体" w:hint="eastAsia"/>
          <w:sz w:val="28"/>
          <w:szCs w:val="28"/>
        </w:rPr>
        <w:t>乳剂</w:t>
      </w:r>
      <w:r>
        <w:rPr>
          <w:rFonts w:ascii="黑体" w:eastAsia="黑体" w:hAnsi="黑体"/>
          <w:sz w:val="28"/>
          <w:szCs w:val="28"/>
        </w:rPr>
        <w:t>&gt;</w:t>
      </w:r>
      <w:r>
        <w:rPr>
          <w:rFonts w:ascii="黑体" w:eastAsia="黑体" w:hAnsi="黑体" w:hint="eastAsia"/>
          <w:sz w:val="28"/>
          <w:szCs w:val="28"/>
        </w:rPr>
        <w:t>水溶液</w:t>
      </w:r>
      <w:r>
        <w:rPr>
          <w:rFonts w:ascii="黑体" w:eastAsia="黑体" w:hAnsi="黑体"/>
          <w:sz w:val="28"/>
          <w:szCs w:val="28"/>
        </w:rPr>
        <w:t>&gt;W/O</w:t>
      </w:r>
      <w:r>
        <w:rPr>
          <w:rFonts w:ascii="黑体" w:eastAsia="黑体" w:hAnsi="黑体" w:hint="eastAsia"/>
          <w:sz w:val="28"/>
          <w:szCs w:val="28"/>
        </w:rPr>
        <w:t>乳剂</w:t>
      </w:r>
      <w:r>
        <w:rPr>
          <w:rFonts w:ascii="黑体" w:eastAsia="黑体" w:hAnsi="黑体"/>
          <w:sz w:val="28"/>
          <w:szCs w:val="28"/>
        </w:rPr>
        <w:t>&gt;</w:t>
      </w:r>
      <w:r>
        <w:rPr>
          <w:rFonts w:ascii="黑体" w:eastAsia="黑体" w:hAnsi="黑体" w:hint="eastAsia"/>
          <w:sz w:val="28"/>
          <w:szCs w:val="28"/>
        </w:rPr>
        <w:t>水混悬液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lastRenderedPageBreak/>
        <w:t>【答案】C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【解析】本题主要考查肌内注射给药时，药物释放从慢到快的排列顺序。水溶液＞水混悬液＞油溶液＞O/W乳剂＞W/O乳剂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10.关于注射剂给药途径的错误表述有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</w:t>
      </w:r>
      <w:r>
        <w:rPr>
          <w:rFonts w:ascii="黑体" w:eastAsia="黑体" w:hAnsi="黑体" w:hint="eastAsia"/>
          <w:sz w:val="28"/>
          <w:szCs w:val="28"/>
        </w:rPr>
        <w:t>所有肌内注射的吸收程度与静注相当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</w:t>
      </w:r>
      <w:r>
        <w:rPr>
          <w:rFonts w:ascii="黑体" w:eastAsia="黑体" w:hAnsi="黑体" w:hint="eastAsia"/>
          <w:sz w:val="28"/>
          <w:szCs w:val="28"/>
        </w:rPr>
        <w:t>药物混悬液局部注射后，可发挥长效作用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</w:t>
      </w:r>
      <w:r>
        <w:rPr>
          <w:rFonts w:ascii="黑体" w:eastAsia="黑体" w:hAnsi="黑体" w:hint="eastAsia"/>
          <w:sz w:val="28"/>
          <w:szCs w:val="28"/>
        </w:rPr>
        <w:t>皮下注射药物的吸收比肌内注射慢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</w:t>
      </w:r>
      <w:r>
        <w:rPr>
          <w:rFonts w:ascii="黑体" w:eastAsia="黑体" w:hAnsi="黑体" w:hint="eastAsia"/>
          <w:sz w:val="28"/>
          <w:szCs w:val="28"/>
        </w:rPr>
        <w:t>皮内注射只适用于某些疾病的诊断和药物的过敏试验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</w:t>
      </w:r>
      <w:r>
        <w:rPr>
          <w:rFonts w:ascii="黑体" w:eastAsia="黑体" w:hAnsi="黑体" w:hint="eastAsia"/>
          <w:sz w:val="28"/>
          <w:szCs w:val="28"/>
        </w:rPr>
        <w:t>动脉注射的途径常用于肿瘤治疗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【答案】A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【解析】本题主要考查注射剂给药途径.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hAnsi="微软雅黑" w:hint="eastAsia"/>
          <w:color w:val="FF0000"/>
          <w:kern w:val="24"/>
          <w:sz w:val="48"/>
          <w:szCs w:val="48"/>
        </w:rPr>
        <w:t xml:space="preserve"> </w:t>
      </w:r>
      <w:r>
        <w:rPr>
          <w:rFonts w:ascii="黑体" w:eastAsia="黑体" w:hAnsi="黑体" w:hint="eastAsia"/>
          <w:color w:val="FF0000"/>
          <w:sz w:val="28"/>
          <w:szCs w:val="28"/>
        </w:rPr>
        <w:t>静脉注射</w:t>
      </w:r>
      <w:r>
        <w:rPr>
          <w:rFonts w:ascii="黑体" w:eastAsia="黑体" w:hAnsi="黑体"/>
          <w:color w:val="FF0000"/>
          <w:sz w:val="28"/>
          <w:szCs w:val="28"/>
        </w:rPr>
        <w:t>:</w:t>
      </w:r>
      <w:r>
        <w:rPr>
          <w:rFonts w:ascii="黑体" w:eastAsia="黑体" w:hAnsi="黑体" w:hint="eastAsia"/>
          <w:color w:val="FF0000"/>
          <w:sz w:val="28"/>
          <w:szCs w:val="28"/>
        </w:rPr>
        <w:t>直接进入体循环，生物利用度</w:t>
      </w:r>
      <w:r>
        <w:rPr>
          <w:rFonts w:ascii="黑体" w:eastAsia="黑体" w:hAnsi="黑体"/>
          <w:color w:val="FF0000"/>
          <w:sz w:val="28"/>
          <w:szCs w:val="28"/>
        </w:rPr>
        <w:t xml:space="preserve">100%;   </w:t>
      </w:r>
      <w:r>
        <w:rPr>
          <w:rFonts w:ascii="黑体" w:eastAsia="黑体" w:hAnsi="黑体" w:hint="eastAsia"/>
          <w:color w:val="FF0000"/>
          <w:sz w:val="28"/>
          <w:szCs w:val="28"/>
        </w:rPr>
        <w:t>肌肉注射：溶液、混悬液、乳剂，</w:t>
      </w:r>
      <w:r>
        <w:rPr>
          <w:rFonts w:ascii="黑体" w:eastAsia="黑体" w:hAnsi="黑体"/>
          <w:color w:val="FF0000"/>
          <w:sz w:val="28"/>
          <w:szCs w:val="28"/>
        </w:rPr>
        <w:t>2-5ml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/>
          <w:color w:val="FF0000"/>
          <w:sz w:val="28"/>
          <w:szCs w:val="28"/>
        </w:rPr>
        <w:t xml:space="preserve"> </w:t>
      </w:r>
      <w:r>
        <w:rPr>
          <w:rFonts w:ascii="黑体" w:eastAsia="黑体" w:hAnsi="黑体" w:hint="eastAsia"/>
          <w:color w:val="FF0000"/>
          <w:sz w:val="28"/>
          <w:szCs w:val="28"/>
        </w:rPr>
        <w:t>（油溶液、混悬液长效）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11. 药物分布、代谢、排泄过程称为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A.转运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B.处置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C.生物转化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D.消除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E.转化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【答案】B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【解析】本题主要考查转运、</w:t>
      </w:r>
      <w:r>
        <w:rPr>
          <w:rFonts w:ascii="黑体" w:eastAsia="黑体" w:hAnsi="黑体"/>
          <w:color w:val="FF0000"/>
          <w:sz w:val="28"/>
          <w:szCs w:val="28"/>
        </w:rPr>
        <w:t>处置</w:t>
      </w:r>
      <w:r>
        <w:rPr>
          <w:rFonts w:ascii="黑体" w:eastAsia="黑体" w:hAnsi="黑体" w:hint="eastAsia"/>
          <w:color w:val="FF0000"/>
          <w:sz w:val="28"/>
          <w:szCs w:val="28"/>
        </w:rPr>
        <w:t>、</w:t>
      </w:r>
      <w:r>
        <w:rPr>
          <w:rFonts w:ascii="黑体" w:eastAsia="黑体" w:hAnsi="黑体"/>
          <w:color w:val="FF0000"/>
          <w:sz w:val="28"/>
          <w:szCs w:val="28"/>
        </w:rPr>
        <w:t>消除</w:t>
      </w:r>
      <w:r>
        <w:rPr>
          <w:rFonts w:ascii="黑体" w:eastAsia="黑体" w:hAnsi="黑体" w:hint="eastAsia"/>
          <w:color w:val="FF0000"/>
          <w:sz w:val="28"/>
          <w:szCs w:val="28"/>
        </w:rPr>
        <w:t>的定义</w:t>
      </w:r>
      <w:r>
        <w:rPr>
          <w:rFonts w:ascii="黑体" w:eastAsia="黑体" w:hAnsi="黑体"/>
          <w:color w:val="FF0000"/>
          <w:sz w:val="28"/>
          <w:szCs w:val="28"/>
        </w:rPr>
        <w:t xml:space="preserve"> 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/>
          <w:color w:val="FF0000"/>
          <w:sz w:val="28"/>
          <w:szCs w:val="28"/>
        </w:rPr>
        <w:lastRenderedPageBreak/>
        <w:t>(1)</w:t>
      </w:r>
      <w:r>
        <w:rPr>
          <w:rFonts w:ascii="黑体" w:eastAsia="黑体" w:hAnsi="黑体" w:hint="eastAsia"/>
          <w:color w:val="FF0000"/>
          <w:sz w:val="28"/>
          <w:szCs w:val="28"/>
        </w:rPr>
        <w:t>转运：药物的吸收、分布、排泄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/>
          <w:color w:val="FF0000"/>
          <w:sz w:val="28"/>
          <w:szCs w:val="28"/>
        </w:rPr>
        <w:t>(2)处置：</w:t>
      </w:r>
      <w:r>
        <w:rPr>
          <w:rFonts w:ascii="黑体" w:eastAsia="黑体" w:hAnsi="黑体" w:hint="eastAsia"/>
          <w:color w:val="FF0000"/>
          <w:sz w:val="28"/>
          <w:szCs w:val="28"/>
        </w:rPr>
        <w:t>药物的分布、代谢、排泄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/>
          <w:color w:val="FF0000"/>
          <w:sz w:val="28"/>
          <w:szCs w:val="28"/>
        </w:rPr>
        <w:t>(3)消除：</w:t>
      </w:r>
      <w:r>
        <w:rPr>
          <w:rFonts w:ascii="黑体" w:eastAsia="黑体" w:hAnsi="黑体" w:hint="eastAsia"/>
          <w:color w:val="FF0000"/>
          <w:sz w:val="28"/>
          <w:szCs w:val="28"/>
        </w:rPr>
        <w:t>药物的代谢、排泄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12.关于易化扩散特点的说法，错误的是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A.需要载体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B.有饱和现象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C.无结构特异性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D.不消耗能量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E.顺浓度梯度转运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【答案】C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【解析】本题考查药物的跨膜转运。</w:t>
      </w:r>
    </w:p>
    <w:tbl>
      <w:tblPr>
        <w:tblW w:w="8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36"/>
        <w:gridCol w:w="1250"/>
        <w:gridCol w:w="1348"/>
        <w:gridCol w:w="1733"/>
        <w:gridCol w:w="1113"/>
        <w:gridCol w:w="1196"/>
      </w:tblGrid>
      <w:tr w:rsidR="000A3B1A">
        <w:trPr>
          <w:trHeight w:val="1038"/>
        </w:trPr>
        <w:tc>
          <w:tcPr>
            <w:tcW w:w="163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  <w:tc>
          <w:tcPr>
            <w:tcW w:w="12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载体</w:t>
            </w:r>
          </w:p>
        </w:tc>
        <w:tc>
          <w:tcPr>
            <w:tcW w:w="134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饱和性</w:t>
            </w:r>
          </w:p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竞争性</w:t>
            </w:r>
          </w:p>
        </w:tc>
        <w:tc>
          <w:tcPr>
            <w:tcW w:w="173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结构/部位特异性</w:t>
            </w:r>
          </w:p>
        </w:tc>
        <w:tc>
          <w:tcPr>
            <w:tcW w:w="11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浓度差</w:t>
            </w:r>
          </w:p>
        </w:tc>
        <w:tc>
          <w:tcPr>
            <w:tcW w:w="119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能量</w:t>
            </w:r>
          </w:p>
        </w:tc>
      </w:tr>
      <w:tr w:rsidR="000A3B1A">
        <w:trPr>
          <w:trHeight w:val="501"/>
        </w:trPr>
        <w:tc>
          <w:tcPr>
            <w:tcW w:w="163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被动转运</w:t>
            </w:r>
          </w:p>
        </w:tc>
        <w:tc>
          <w:tcPr>
            <w:tcW w:w="12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  <w:tc>
          <w:tcPr>
            <w:tcW w:w="134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  <w:tc>
          <w:tcPr>
            <w:tcW w:w="173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  <w:tc>
          <w:tcPr>
            <w:tcW w:w="11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顺</w:t>
            </w:r>
          </w:p>
        </w:tc>
        <w:tc>
          <w:tcPr>
            <w:tcW w:w="119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</w:tr>
      <w:tr w:rsidR="000A3B1A">
        <w:trPr>
          <w:trHeight w:val="501"/>
        </w:trPr>
        <w:tc>
          <w:tcPr>
            <w:tcW w:w="163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主动转运</w:t>
            </w:r>
          </w:p>
        </w:tc>
        <w:tc>
          <w:tcPr>
            <w:tcW w:w="12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34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73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1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逆</w:t>
            </w:r>
          </w:p>
        </w:tc>
        <w:tc>
          <w:tcPr>
            <w:tcW w:w="119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</w:tr>
      <w:tr w:rsidR="000A3B1A">
        <w:trPr>
          <w:trHeight w:val="501"/>
        </w:trPr>
        <w:tc>
          <w:tcPr>
            <w:tcW w:w="163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易化扩散</w:t>
            </w:r>
          </w:p>
        </w:tc>
        <w:tc>
          <w:tcPr>
            <w:tcW w:w="12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34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73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1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顺</w:t>
            </w:r>
          </w:p>
        </w:tc>
        <w:tc>
          <w:tcPr>
            <w:tcW w:w="119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</w:tr>
      <w:tr w:rsidR="000A3B1A">
        <w:trPr>
          <w:trHeight w:val="501"/>
        </w:trPr>
        <w:tc>
          <w:tcPr>
            <w:tcW w:w="163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膜动转运</w:t>
            </w:r>
          </w:p>
        </w:tc>
        <w:tc>
          <w:tcPr>
            <w:tcW w:w="12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  <w:tc>
          <w:tcPr>
            <w:tcW w:w="134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  <w:tc>
          <w:tcPr>
            <w:tcW w:w="173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部位特异性</w:t>
            </w:r>
          </w:p>
        </w:tc>
        <w:tc>
          <w:tcPr>
            <w:tcW w:w="111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  <w:tc>
          <w:tcPr>
            <w:tcW w:w="119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</w:tr>
    </w:tbl>
    <w:p w:rsidR="000A3B1A" w:rsidRDefault="000A3B1A">
      <w:pPr>
        <w:rPr>
          <w:rFonts w:ascii="黑体" w:eastAsia="黑体" w:hAnsi="黑体"/>
          <w:sz w:val="28"/>
          <w:szCs w:val="28"/>
        </w:rPr>
      </w:pP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13.药物通过血液循环向组织转移过程中相关的因素是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A.给药时间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B.血浆蛋白结合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C.溶解度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D.给药途径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E.制剂类型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【答案】B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14.舌下含片给药属于哪种给药途径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A.注射给药剂型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B.呼吸道给药剂型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C.皮肤给药剂型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D.黏膜给药剂型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E.腔道给药剂型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【答案】D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15. 多以气雾剂给药，吸收面积大，吸收迅速且可避免首过效应的是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A.静脉注射给药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B.肺部给药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C.阴道黏膜给药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D.口腔黏膜给药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E.肌内注射给药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【答案】B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二、配伍选择题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A.肾小管分泌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B.肾小球滤过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C.肾小管重吸收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D.胆汁排泄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E.乳汁排泄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16、属于主动转运的肾排泄过程是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【答案】A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【解析】本题考查的是主动转运的肾排泄过程。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肾小管分泌：主动转运。血浆蛋白结合率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不影响分泌的速度。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17、可能引起肠肝循环的排泄过程是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【答案】D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【解析】本题考查引起肠肝循环的排泄过程。引起肠肝循环的排泄过程是胆汁排泄</w:t>
      </w:r>
    </w:p>
    <w:p w:rsidR="000A3B1A" w:rsidRDefault="000A3B1A">
      <w:pPr>
        <w:rPr>
          <w:rFonts w:ascii="黑体" w:eastAsia="黑体" w:hAnsi="黑体"/>
          <w:sz w:val="28"/>
          <w:szCs w:val="28"/>
        </w:rPr>
      </w:pP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A.肝脏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B.肾脏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C.肺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D.胆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E.心脏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18.进入肠肝循环的药物的来源部位是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【答案】D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【解析】本题考查肠肝循环</w:t>
      </w:r>
      <w:r>
        <w:rPr>
          <w:rFonts w:ascii="黑体" w:eastAsia="黑体" w:hAnsi="黑体"/>
          <w:color w:val="FF0000"/>
          <w:sz w:val="28"/>
          <w:szCs w:val="28"/>
        </w:rPr>
        <w:t>.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肠肝循环是随胆汁排入十二指肠的药物，在肠道中重新被吸收，经门静脉返回肝脏，重新进入体循环，如：己烯雌酚、卡马西平、氯霉素、</w:t>
      </w:r>
      <w:r>
        <w:rPr>
          <w:rFonts w:ascii="黑体" w:eastAsia="黑体" w:hAnsi="黑体" w:hint="eastAsia"/>
          <w:color w:val="FF0000"/>
          <w:sz w:val="28"/>
          <w:szCs w:val="28"/>
        </w:rPr>
        <w:lastRenderedPageBreak/>
        <w:t xml:space="preserve">吲哚美辛、螺内酯 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19.药物代谢的主要器官是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【答案】A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20.药物排泄的主要器官是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【答案】B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21. 吸入气雾剂的给药部位是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【答案】C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</w:t>
      </w:r>
      <w:r>
        <w:rPr>
          <w:rFonts w:ascii="黑体" w:eastAsia="黑体" w:hAnsi="黑体" w:hint="eastAsia"/>
          <w:sz w:val="28"/>
          <w:szCs w:val="28"/>
        </w:rPr>
        <w:t xml:space="preserve">滤过     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</w:t>
      </w:r>
      <w:r>
        <w:rPr>
          <w:rFonts w:ascii="黑体" w:eastAsia="黑体" w:hAnsi="黑体" w:hint="eastAsia"/>
          <w:sz w:val="28"/>
          <w:szCs w:val="28"/>
        </w:rPr>
        <w:t xml:space="preserve">简单扩散 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</w:t>
      </w:r>
      <w:r>
        <w:rPr>
          <w:rFonts w:ascii="黑体" w:eastAsia="黑体" w:hAnsi="黑体" w:hint="eastAsia"/>
          <w:sz w:val="28"/>
          <w:szCs w:val="28"/>
        </w:rPr>
        <w:t xml:space="preserve">易化扩散                               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</w:t>
      </w:r>
      <w:r>
        <w:rPr>
          <w:rFonts w:ascii="黑体" w:eastAsia="黑体" w:hAnsi="黑体" w:hint="eastAsia"/>
          <w:sz w:val="28"/>
          <w:szCs w:val="28"/>
        </w:rPr>
        <w:t xml:space="preserve">主动转运 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</w:t>
      </w:r>
      <w:r>
        <w:rPr>
          <w:rFonts w:ascii="黑体" w:eastAsia="黑体" w:hAnsi="黑体" w:hint="eastAsia"/>
          <w:sz w:val="28"/>
          <w:szCs w:val="28"/>
        </w:rPr>
        <w:t>膜动转运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22.</w:t>
      </w:r>
      <w:r>
        <w:rPr>
          <w:rFonts w:ascii="黑体" w:eastAsia="黑体" w:hAnsi="黑体" w:hint="eastAsia"/>
          <w:sz w:val="28"/>
          <w:szCs w:val="28"/>
        </w:rPr>
        <w:t>扩散速度取决于膜两侧的药物的浓度梯度，药物的脂水分配系统系数及药物的速度的药物转运方式是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【答案】B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【解析】本题考查简单扩散。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简单扩散:（1）对象：解离度小，脂溶性大的易吸收</w:t>
      </w:r>
    </w:p>
    <w:p w:rsidR="000A3B1A" w:rsidRDefault="006630F0">
      <w:pPr>
        <w:ind w:firstLineChars="400" w:firstLine="1120"/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（2）动力：膜两侧浓度差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23.</w:t>
      </w:r>
      <w:r>
        <w:rPr>
          <w:rFonts w:ascii="黑体" w:eastAsia="黑体" w:hAnsi="黑体" w:hint="eastAsia"/>
          <w:sz w:val="28"/>
          <w:szCs w:val="28"/>
        </w:rPr>
        <w:t>借助载体或酶促系统，消耗机体能量，从膜的低浓度一侧向高浓度药物转运的方式是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【答案】D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【解析】本题考查药物的跨膜转运。</w:t>
      </w:r>
    </w:p>
    <w:tbl>
      <w:tblPr>
        <w:tblW w:w="7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45"/>
        <w:gridCol w:w="1181"/>
        <w:gridCol w:w="1273"/>
        <w:gridCol w:w="1637"/>
        <w:gridCol w:w="1051"/>
        <w:gridCol w:w="1130"/>
      </w:tblGrid>
      <w:tr w:rsidR="000A3B1A">
        <w:trPr>
          <w:trHeight w:val="883"/>
        </w:trPr>
        <w:tc>
          <w:tcPr>
            <w:tcW w:w="154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  <w:tc>
          <w:tcPr>
            <w:tcW w:w="118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载体</w:t>
            </w:r>
          </w:p>
        </w:tc>
        <w:tc>
          <w:tcPr>
            <w:tcW w:w="127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饱和性</w:t>
            </w:r>
          </w:p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竞争性</w:t>
            </w:r>
          </w:p>
        </w:tc>
        <w:tc>
          <w:tcPr>
            <w:tcW w:w="163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结构/部位特异性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浓度差</w:t>
            </w:r>
          </w:p>
        </w:tc>
        <w:tc>
          <w:tcPr>
            <w:tcW w:w="113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能量</w:t>
            </w:r>
          </w:p>
        </w:tc>
      </w:tr>
      <w:tr w:rsidR="000A3B1A">
        <w:trPr>
          <w:trHeight w:val="426"/>
        </w:trPr>
        <w:tc>
          <w:tcPr>
            <w:tcW w:w="154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被动转运</w:t>
            </w:r>
          </w:p>
        </w:tc>
        <w:tc>
          <w:tcPr>
            <w:tcW w:w="118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  <w:tc>
          <w:tcPr>
            <w:tcW w:w="127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  <w:tc>
          <w:tcPr>
            <w:tcW w:w="163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顺</w:t>
            </w:r>
          </w:p>
        </w:tc>
        <w:tc>
          <w:tcPr>
            <w:tcW w:w="113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</w:tr>
      <w:tr w:rsidR="000A3B1A">
        <w:trPr>
          <w:trHeight w:val="426"/>
        </w:trPr>
        <w:tc>
          <w:tcPr>
            <w:tcW w:w="154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主动转运</w:t>
            </w:r>
          </w:p>
        </w:tc>
        <w:tc>
          <w:tcPr>
            <w:tcW w:w="118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27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63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逆</w:t>
            </w:r>
          </w:p>
        </w:tc>
        <w:tc>
          <w:tcPr>
            <w:tcW w:w="113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</w:tr>
      <w:tr w:rsidR="000A3B1A">
        <w:trPr>
          <w:trHeight w:val="426"/>
        </w:trPr>
        <w:tc>
          <w:tcPr>
            <w:tcW w:w="154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易化扩散</w:t>
            </w:r>
          </w:p>
        </w:tc>
        <w:tc>
          <w:tcPr>
            <w:tcW w:w="118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27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63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顺</w:t>
            </w:r>
          </w:p>
        </w:tc>
        <w:tc>
          <w:tcPr>
            <w:tcW w:w="113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</w:tr>
      <w:tr w:rsidR="000A3B1A">
        <w:trPr>
          <w:trHeight w:val="426"/>
        </w:trPr>
        <w:tc>
          <w:tcPr>
            <w:tcW w:w="154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膜动转运</w:t>
            </w:r>
          </w:p>
        </w:tc>
        <w:tc>
          <w:tcPr>
            <w:tcW w:w="118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  <w:tc>
          <w:tcPr>
            <w:tcW w:w="127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  <w:tc>
          <w:tcPr>
            <w:tcW w:w="163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部位特异性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  <w:tc>
          <w:tcPr>
            <w:tcW w:w="113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</w:tr>
    </w:tbl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</w:t>
      </w:r>
      <w:r>
        <w:rPr>
          <w:rFonts w:ascii="黑体" w:eastAsia="黑体" w:hAnsi="黑体" w:hint="eastAsia"/>
          <w:sz w:val="28"/>
          <w:szCs w:val="28"/>
        </w:rPr>
        <w:t>滤过</w:t>
      </w:r>
      <w:r>
        <w:rPr>
          <w:rFonts w:ascii="黑体" w:eastAsia="黑体" w:hAnsi="黑体"/>
          <w:sz w:val="28"/>
          <w:szCs w:val="28"/>
        </w:rPr>
        <w:t xml:space="preserve">   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</w:t>
      </w:r>
      <w:r>
        <w:rPr>
          <w:rFonts w:ascii="黑体" w:eastAsia="黑体" w:hAnsi="黑体" w:hint="eastAsia"/>
          <w:sz w:val="28"/>
          <w:szCs w:val="28"/>
        </w:rPr>
        <w:t>简单扩散</w:t>
      </w:r>
      <w:r>
        <w:rPr>
          <w:rFonts w:ascii="黑体" w:eastAsia="黑体" w:hAnsi="黑体"/>
          <w:sz w:val="28"/>
          <w:szCs w:val="28"/>
        </w:rPr>
        <w:t xml:space="preserve">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</w:t>
      </w:r>
      <w:r>
        <w:rPr>
          <w:rFonts w:ascii="黑体" w:eastAsia="黑体" w:hAnsi="黑体" w:hint="eastAsia"/>
          <w:sz w:val="28"/>
          <w:szCs w:val="28"/>
        </w:rPr>
        <w:t>主动转运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</w:t>
      </w:r>
      <w:r>
        <w:rPr>
          <w:rFonts w:ascii="黑体" w:eastAsia="黑体" w:hAnsi="黑体" w:hint="eastAsia"/>
          <w:sz w:val="28"/>
          <w:szCs w:val="28"/>
        </w:rPr>
        <w:t>易化扩散</w:t>
      </w:r>
      <w:r>
        <w:rPr>
          <w:rFonts w:ascii="黑体" w:eastAsia="黑体" w:hAnsi="黑体"/>
          <w:sz w:val="28"/>
          <w:szCs w:val="28"/>
        </w:rPr>
        <w:t xml:space="preserve">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</w:t>
      </w:r>
      <w:r>
        <w:rPr>
          <w:rFonts w:ascii="黑体" w:eastAsia="黑体" w:hAnsi="黑体" w:hint="eastAsia"/>
          <w:sz w:val="28"/>
          <w:szCs w:val="28"/>
        </w:rPr>
        <w:t>膜动转运</w:t>
      </w:r>
      <w:r>
        <w:rPr>
          <w:rFonts w:ascii="黑体" w:eastAsia="黑体" w:hAnsi="黑体"/>
          <w:sz w:val="28"/>
          <w:szCs w:val="28"/>
        </w:rPr>
        <w:t xml:space="preserve">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24.</w:t>
      </w:r>
      <w:r>
        <w:rPr>
          <w:rFonts w:ascii="黑体" w:eastAsia="黑体" w:hAnsi="黑体" w:hint="eastAsia"/>
          <w:sz w:val="28"/>
          <w:szCs w:val="28"/>
        </w:rPr>
        <w:t>维生素</w:t>
      </w:r>
      <w:r>
        <w:rPr>
          <w:rFonts w:ascii="黑体" w:eastAsia="黑体" w:hAnsi="黑体"/>
          <w:sz w:val="28"/>
          <w:szCs w:val="28"/>
        </w:rPr>
        <w:t>B12</w:t>
      </w:r>
      <w:r>
        <w:rPr>
          <w:rFonts w:ascii="黑体" w:eastAsia="黑体" w:hAnsi="黑体" w:hint="eastAsia"/>
          <w:sz w:val="28"/>
          <w:szCs w:val="28"/>
        </w:rPr>
        <w:t>在回肠末端部位的吸收方式属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【答案】C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【解析】本题考查主动转运。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主动转运：生命必须物质（K</w:t>
      </w:r>
      <w:r>
        <w:rPr>
          <w:rFonts w:ascii="黑体" w:eastAsia="黑体" w:hAnsi="黑体" w:hint="eastAsia"/>
          <w:color w:val="FF0000"/>
          <w:sz w:val="28"/>
          <w:szCs w:val="28"/>
          <w:vertAlign w:val="superscript"/>
        </w:rPr>
        <w:t>+</w:t>
      </w:r>
      <w:r>
        <w:rPr>
          <w:rFonts w:ascii="黑体" w:eastAsia="黑体" w:hAnsi="黑体" w:hint="eastAsia"/>
          <w:color w:val="FF0000"/>
          <w:sz w:val="28"/>
          <w:szCs w:val="28"/>
        </w:rPr>
        <w:t>、Na</w:t>
      </w:r>
      <w:r>
        <w:rPr>
          <w:rFonts w:ascii="黑体" w:eastAsia="黑体" w:hAnsi="黑体" w:hint="eastAsia"/>
          <w:color w:val="FF0000"/>
          <w:sz w:val="28"/>
          <w:szCs w:val="28"/>
          <w:vertAlign w:val="superscript"/>
        </w:rPr>
        <w:t>+</w:t>
      </w:r>
      <w:r>
        <w:rPr>
          <w:rFonts w:ascii="黑体" w:eastAsia="黑体" w:hAnsi="黑体" w:hint="eastAsia"/>
          <w:color w:val="FF0000"/>
          <w:sz w:val="28"/>
          <w:szCs w:val="28"/>
        </w:rPr>
        <w:t>、I</w:t>
      </w:r>
      <w:r>
        <w:rPr>
          <w:rFonts w:ascii="黑体" w:eastAsia="黑体" w:hAnsi="黑体" w:hint="eastAsia"/>
          <w:color w:val="FF0000"/>
          <w:sz w:val="28"/>
          <w:szCs w:val="28"/>
          <w:vertAlign w:val="superscript"/>
        </w:rPr>
        <w:t>-</w:t>
      </w:r>
      <w:r>
        <w:rPr>
          <w:rFonts w:ascii="黑体" w:eastAsia="黑体" w:hAnsi="黑体" w:hint="eastAsia"/>
          <w:color w:val="FF0000"/>
          <w:sz w:val="28"/>
          <w:szCs w:val="28"/>
        </w:rPr>
        <w:t>、单糖、氨基酸、水溶性维生素）和有机酸、碱等弱电解质的离子型化合物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25.</w:t>
      </w:r>
      <w:r>
        <w:rPr>
          <w:rFonts w:ascii="黑体" w:eastAsia="黑体" w:hAnsi="黑体" w:hint="eastAsia"/>
          <w:sz w:val="28"/>
          <w:szCs w:val="28"/>
        </w:rPr>
        <w:t>微粒给药系统通过吞噬作用进入细胞的过程属于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【答案】E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【解析】本题考查膜动转运。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膜动转运：包括——胞饮、吞噬、胞吐，微粒或大分子物质（蛋白质、多肽）</w:t>
      </w:r>
    </w:p>
    <w:p w:rsidR="000A3B1A" w:rsidRDefault="000A3B1A">
      <w:pPr>
        <w:rPr>
          <w:rFonts w:ascii="黑体" w:eastAsia="黑体" w:hAnsi="黑体"/>
          <w:sz w:val="28"/>
          <w:szCs w:val="28"/>
        </w:rPr>
      </w:pP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lastRenderedPageBreak/>
        <w:t>A</w:t>
      </w:r>
      <w:r>
        <w:rPr>
          <w:rFonts w:ascii="黑体" w:eastAsia="黑体" w:hAnsi="黑体" w:hint="eastAsia"/>
          <w:sz w:val="28"/>
          <w:szCs w:val="28"/>
        </w:rPr>
        <w:t xml:space="preserve">解离多 </w:t>
      </w:r>
      <w:r>
        <w:rPr>
          <w:rFonts w:ascii="Calibri" w:eastAsia="黑体" w:hAnsi="Calibri" w:cs="Calibri"/>
          <w:sz w:val="28"/>
          <w:szCs w:val="28"/>
        </w:rPr>
        <w:t> </w:t>
      </w:r>
      <w:r>
        <w:rPr>
          <w:rFonts w:ascii="黑体" w:eastAsia="黑体" w:hAnsi="黑体" w:hint="eastAsia"/>
          <w:sz w:val="28"/>
          <w:szCs w:val="28"/>
        </w:rPr>
        <w:t xml:space="preserve">重吸收少 排泄快 </w:t>
      </w:r>
      <w:r>
        <w:rPr>
          <w:rFonts w:ascii="Calibri" w:eastAsia="黑体" w:hAnsi="Calibri" w:cs="Calibri"/>
          <w:sz w:val="28"/>
          <w:szCs w:val="28"/>
        </w:rPr>
        <w:t> </w:t>
      </w:r>
      <w:r>
        <w:rPr>
          <w:rFonts w:ascii="黑体" w:eastAsia="黑体" w:hAnsi="黑体" w:hint="eastAsia"/>
          <w:sz w:val="28"/>
          <w:szCs w:val="28"/>
        </w:rPr>
        <w:t xml:space="preserve"> 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</w:t>
      </w:r>
      <w:r>
        <w:rPr>
          <w:rFonts w:ascii="黑体" w:eastAsia="黑体" w:hAnsi="黑体" w:hint="eastAsia"/>
          <w:sz w:val="28"/>
          <w:szCs w:val="28"/>
        </w:rPr>
        <w:t xml:space="preserve">解离少 重吸收多 </w:t>
      </w:r>
      <w:r>
        <w:rPr>
          <w:rFonts w:ascii="Calibri" w:eastAsia="黑体" w:hAnsi="Calibri" w:cs="Calibri"/>
          <w:sz w:val="28"/>
          <w:szCs w:val="28"/>
        </w:rPr>
        <w:t> </w:t>
      </w:r>
      <w:r>
        <w:rPr>
          <w:rFonts w:ascii="黑体" w:eastAsia="黑体" w:hAnsi="黑体" w:hint="eastAsia"/>
          <w:sz w:val="28"/>
          <w:szCs w:val="28"/>
        </w:rPr>
        <w:t>排泄慢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</w:t>
      </w:r>
      <w:r>
        <w:rPr>
          <w:rFonts w:ascii="黑体" w:eastAsia="黑体" w:hAnsi="黑体" w:hint="eastAsia"/>
          <w:sz w:val="28"/>
          <w:szCs w:val="28"/>
        </w:rPr>
        <w:t xml:space="preserve">解离多 </w:t>
      </w:r>
      <w:r>
        <w:rPr>
          <w:rFonts w:ascii="Calibri" w:eastAsia="黑体" w:hAnsi="Calibri" w:cs="Calibri"/>
          <w:sz w:val="28"/>
          <w:szCs w:val="28"/>
        </w:rPr>
        <w:t> </w:t>
      </w:r>
      <w:r>
        <w:rPr>
          <w:rFonts w:ascii="黑体" w:eastAsia="黑体" w:hAnsi="黑体" w:hint="eastAsia"/>
          <w:sz w:val="28"/>
          <w:szCs w:val="28"/>
        </w:rPr>
        <w:t xml:space="preserve">重吸收少 排泄慢   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</w:t>
      </w:r>
      <w:r>
        <w:rPr>
          <w:rFonts w:ascii="黑体" w:eastAsia="黑体" w:hAnsi="黑体" w:hint="eastAsia"/>
          <w:sz w:val="28"/>
          <w:szCs w:val="28"/>
        </w:rPr>
        <w:t xml:space="preserve">解离少 重吸收少 </w:t>
      </w:r>
      <w:r>
        <w:rPr>
          <w:rFonts w:ascii="Calibri" w:eastAsia="黑体" w:hAnsi="Calibri" w:cs="Calibri"/>
          <w:sz w:val="28"/>
          <w:szCs w:val="28"/>
        </w:rPr>
        <w:t> </w:t>
      </w:r>
      <w:r>
        <w:rPr>
          <w:rFonts w:ascii="黑体" w:eastAsia="黑体" w:hAnsi="黑体" w:hint="eastAsia"/>
          <w:sz w:val="28"/>
          <w:szCs w:val="28"/>
        </w:rPr>
        <w:t>排泄快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</w:t>
      </w:r>
      <w:r>
        <w:rPr>
          <w:rFonts w:ascii="黑体" w:eastAsia="黑体" w:hAnsi="黑体" w:hint="eastAsia"/>
          <w:sz w:val="28"/>
          <w:szCs w:val="28"/>
        </w:rPr>
        <w:t>解离多 重吸收多</w:t>
      </w:r>
      <w:r>
        <w:rPr>
          <w:rFonts w:ascii="黑体" w:eastAsia="黑体" w:hAnsi="黑体"/>
          <w:sz w:val="28"/>
          <w:szCs w:val="28"/>
        </w:rPr>
        <w:t>.</w:t>
      </w:r>
      <w:r>
        <w:rPr>
          <w:rFonts w:ascii="黑体" w:eastAsia="黑体" w:hAnsi="黑体" w:hint="eastAsia"/>
          <w:sz w:val="28"/>
          <w:szCs w:val="28"/>
        </w:rPr>
        <w:t>排泄快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26.</w:t>
      </w:r>
      <w:r>
        <w:rPr>
          <w:rFonts w:ascii="黑体" w:eastAsia="黑体" w:hAnsi="黑体" w:hint="eastAsia"/>
          <w:sz w:val="28"/>
          <w:szCs w:val="28"/>
        </w:rPr>
        <w:t>肾小管中，弱酸在酸性尿液中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【答案】B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27.</w:t>
      </w:r>
      <w:r>
        <w:rPr>
          <w:rFonts w:ascii="黑体" w:eastAsia="黑体" w:hAnsi="黑体" w:hint="eastAsia"/>
          <w:sz w:val="28"/>
          <w:szCs w:val="28"/>
        </w:rPr>
        <w:t>肾小管中，弱酸在碱性尿液中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【答案】A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28.</w:t>
      </w:r>
      <w:r>
        <w:rPr>
          <w:rFonts w:ascii="黑体" w:eastAsia="黑体" w:hAnsi="黑体" w:hint="eastAsia"/>
          <w:sz w:val="28"/>
          <w:szCs w:val="28"/>
        </w:rPr>
        <w:t>肾小管中，弱碱在酸性尿液中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【答案】A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【解析】本题考查影响药物吸收的物理化学因素。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药物的脂溶性、</w:t>
      </w:r>
      <w:proofErr w:type="spellStart"/>
      <w:r>
        <w:rPr>
          <w:rFonts w:ascii="黑体" w:eastAsia="黑体" w:hAnsi="黑体" w:hint="eastAsia"/>
          <w:color w:val="FF0000"/>
          <w:sz w:val="28"/>
          <w:szCs w:val="28"/>
        </w:rPr>
        <w:t>PKa</w:t>
      </w:r>
      <w:proofErr w:type="spellEnd"/>
      <w:r>
        <w:rPr>
          <w:rFonts w:ascii="黑体" w:eastAsia="黑体" w:hAnsi="黑体" w:hint="eastAsia"/>
          <w:color w:val="FF0000"/>
          <w:sz w:val="28"/>
          <w:szCs w:val="28"/>
        </w:rPr>
        <w:t>、PH</w:t>
      </w:r>
      <w:r>
        <w:rPr>
          <w:rFonts w:ascii="黑体" w:eastAsia="黑体" w:hAnsi="黑体"/>
          <w:color w:val="FF0000"/>
          <w:sz w:val="28"/>
          <w:szCs w:val="28"/>
        </w:rPr>
        <w:t>—</w:t>
      </w:r>
      <w:r>
        <w:rPr>
          <w:rFonts w:ascii="黑体" w:eastAsia="黑体" w:hAnsi="黑体" w:hint="eastAsia"/>
          <w:color w:val="FF0000"/>
          <w:sz w:val="28"/>
          <w:szCs w:val="28"/>
        </w:rPr>
        <w:t>影响重吸收（与影响吸收的因素一样，酸酸、碱碱促吸收，酸碱促排泄）</w:t>
      </w:r>
    </w:p>
    <w:p w:rsidR="000A3B1A" w:rsidRDefault="000A3B1A">
      <w:pPr>
        <w:rPr>
          <w:rFonts w:ascii="黑体" w:eastAsia="黑体" w:hAnsi="黑体"/>
          <w:sz w:val="28"/>
          <w:szCs w:val="28"/>
        </w:rPr>
      </w:pP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</w:t>
      </w:r>
      <w:r>
        <w:rPr>
          <w:rFonts w:ascii="黑体" w:eastAsia="黑体" w:hAnsi="黑体" w:hint="eastAsia"/>
          <w:sz w:val="28"/>
          <w:szCs w:val="28"/>
        </w:rPr>
        <w:t xml:space="preserve">皮内注射  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</w:t>
      </w:r>
      <w:r>
        <w:rPr>
          <w:rFonts w:ascii="黑体" w:eastAsia="黑体" w:hAnsi="黑体" w:hint="eastAsia"/>
          <w:sz w:val="28"/>
          <w:szCs w:val="28"/>
        </w:rPr>
        <w:t xml:space="preserve">皮下注射  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</w:t>
      </w:r>
      <w:r>
        <w:rPr>
          <w:rFonts w:ascii="黑体" w:eastAsia="黑体" w:hAnsi="黑体" w:hint="eastAsia"/>
          <w:sz w:val="28"/>
          <w:szCs w:val="28"/>
        </w:rPr>
        <w:t xml:space="preserve">肌内注射  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</w:t>
      </w:r>
      <w:r>
        <w:rPr>
          <w:rFonts w:ascii="黑体" w:eastAsia="黑体" w:hAnsi="黑体" w:hint="eastAsia"/>
          <w:sz w:val="28"/>
          <w:szCs w:val="28"/>
        </w:rPr>
        <w:t xml:space="preserve">静脉注射  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</w:t>
      </w:r>
      <w:r>
        <w:rPr>
          <w:rFonts w:ascii="黑体" w:eastAsia="黑体" w:hAnsi="黑体" w:hint="eastAsia"/>
          <w:sz w:val="28"/>
          <w:szCs w:val="28"/>
        </w:rPr>
        <w:t>静脉滴注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29.</w:t>
      </w:r>
      <w:r>
        <w:rPr>
          <w:rFonts w:ascii="黑体" w:eastAsia="黑体" w:hAnsi="黑体" w:hint="eastAsia"/>
          <w:sz w:val="28"/>
          <w:szCs w:val="28"/>
        </w:rPr>
        <w:t>青霉素过敏性试验的给药途径是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【答案】A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lastRenderedPageBreak/>
        <w:t>【解析】本题考查用于诊断、皮试的方式。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皮内注射：吸收差，＜ 0.2ml。诊断、皮试用。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30.</w:t>
      </w:r>
      <w:r>
        <w:rPr>
          <w:rFonts w:ascii="黑体" w:eastAsia="黑体" w:hAnsi="黑体" w:hint="eastAsia"/>
          <w:sz w:val="28"/>
          <w:szCs w:val="28"/>
        </w:rPr>
        <w:t xml:space="preserve">短效胰岛素的常用给药途径是 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【答案】B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【解析】本题考查短效胰岛素的常用给药途径。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因为皮下注射比肌内慢，长效，所以短效胰岛素的常用给药途径是皮下注射</w:t>
      </w:r>
    </w:p>
    <w:p w:rsidR="000A3B1A" w:rsidRDefault="000A3B1A">
      <w:pPr>
        <w:rPr>
          <w:rFonts w:ascii="黑体" w:eastAsia="黑体" w:hAnsi="黑体"/>
          <w:sz w:val="28"/>
          <w:szCs w:val="28"/>
        </w:rPr>
      </w:pP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</w:t>
      </w:r>
      <w:r>
        <w:rPr>
          <w:rFonts w:ascii="黑体" w:eastAsia="黑体" w:hAnsi="黑体" w:hint="eastAsia"/>
          <w:sz w:val="28"/>
          <w:szCs w:val="28"/>
        </w:rPr>
        <w:t xml:space="preserve">药物的吸收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</w:t>
      </w:r>
      <w:r>
        <w:rPr>
          <w:rFonts w:ascii="黑体" w:eastAsia="黑体" w:hAnsi="黑体" w:hint="eastAsia"/>
          <w:sz w:val="28"/>
          <w:szCs w:val="28"/>
        </w:rPr>
        <w:t xml:space="preserve">药物的分布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</w:t>
      </w:r>
      <w:r>
        <w:rPr>
          <w:rFonts w:ascii="黑体" w:eastAsia="黑体" w:hAnsi="黑体" w:hint="eastAsia"/>
          <w:sz w:val="28"/>
          <w:szCs w:val="28"/>
        </w:rPr>
        <w:t xml:space="preserve">药物的代谢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</w:t>
      </w:r>
      <w:r>
        <w:rPr>
          <w:rFonts w:ascii="黑体" w:eastAsia="黑体" w:hAnsi="黑体" w:hint="eastAsia"/>
          <w:sz w:val="28"/>
          <w:szCs w:val="28"/>
        </w:rPr>
        <w:t xml:space="preserve">药物的排泄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</w:t>
      </w:r>
      <w:r>
        <w:rPr>
          <w:rFonts w:ascii="黑体" w:eastAsia="黑体" w:hAnsi="黑体" w:hint="eastAsia"/>
          <w:sz w:val="28"/>
          <w:szCs w:val="28"/>
        </w:rPr>
        <w:t>药物的消除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31.</w:t>
      </w:r>
      <w:r>
        <w:rPr>
          <w:rFonts w:ascii="黑体" w:eastAsia="黑体" w:hAnsi="黑体" w:hint="eastAsia"/>
          <w:sz w:val="28"/>
          <w:szCs w:val="28"/>
        </w:rPr>
        <w:t>药物从从给药部位进入体循环的过程是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【答案】A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【解析】本题考药物吸收的定义。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吸收是药物从给药部分进入体循环的过程，非血管内给药（口服、肌注、吸入、透皮等）都存在吸收过程，吸收是药物起效先决条件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32.</w:t>
      </w:r>
      <w:r>
        <w:rPr>
          <w:rFonts w:ascii="黑体" w:eastAsia="黑体" w:hAnsi="黑体" w:hint="eastAsia"/>
          <w:sz w:val="28"/>
          <w:szCs w:val="28"/>
        </w:rPr>
        <w:t>药物从体循环向组织、器官或体液转运的过程是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</w:t>
      </w:r>
      <w:r>
        <w:rPr>
          <w:rFonts w:ascii="黑体" w:eastAsia="黑体" w:hAnsi="黑体"/>
          <w:color w:val="FF0000"/>
          <w:sz w:val="28"/>
          <w:szCs w:val="28"/>
        </w:rPr>
        <w:t>B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【解析】本题考药物分布的定义。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分布是药物进入体循环后向各组织、器官或体液转运的过程</w:t>
      </w:r>
    </w:p>
    <w:p w:rsidR="000A3B1A" w:rsidRDefault="000A3B1A">
      <w:pPr>
        <w:rPr>
          <w:rFonts w:ascii="黑体" w:eastAsia="黑体" w:hAnsi="黑体"/>
          <w:sz w:val="28"/>
          <w:szCs w:val="28"/>
        </w:rPr>
      </w:pP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A.首过效应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B.肠肝循环 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C.血脑屏障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D.胎盘屏障   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E.血眼屏障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33.降低口服药物生物利用度的因素是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【答案】A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【解析】本题考查药物的首过效应。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首过效应是胃肠道给药进入血液循环之前，在肠黏膜和肝脏被代谢而使进入血液循环的原形药量减少</w:t>
      </w:r>
    </w:p>
    <w:p w:rsidR="000A3B1A" w:rsidRDefault="000A3B1A">
      <w:pPr>
        <w:rPr>
          <w:rFonts w:ascii="黑体" w:eastAsia="黑体" w:hAnsi="黑体"/>
          <w:color w:val="FF0000"/>
          <w:sz w:val="28"/>
          <w:szCs w:val="28"/>
        </w:rPr>
      </w:pP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34.影响药物进入中枢神经系统发挥作用的因素是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【答案】C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【解析】本题考查血脑屏障。血脑屏障（亲脂性易通过√；大分子、水溶性或解离型药物难通过×）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35.影响药物排泄，延长药物体内滞留时间的因素是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【答案】B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【解析】本题考查肠肝循环。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肠肝循环是随胆汁排入十二指肠的药物，在肠道中重新被吸收，经门静脉返回肝脏，重新进入体循环</w:t>
      </w:r>
    </w:p>
    <w:p w:rsidR="000A3B1A" w:rsidRDefault="000A3B1A">
      <w:pPr>
        <w:rPr>
          <w:rFonts w:ascii="黑体" w:eastAsia="黑体" w:hAnsi="黑体"/>
          <w:sz w:val="28"/>
          <w:szCs w:val="28"/>
        </w:rPr>
      </w:pP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lastRenderedPageBreak/>
        <w:t>A</w:t>
      </w:r>
      <w:r>
        <w:rPr>
          <w:rFonts w:ascii="黑体" w:eastAsia="黑体" w:hAnsi="黑体" w:hint="eastAsia"/>
          <w:sz w:val="28"/>
          <w:szCs w:val="28"/>
        </w:rPr>
        <w:t>、滤过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</w:t>
      </w:r>
      <w:r>
        <w:rPr>
          <w:rFonts w:ascii="黑体" w:eastAsia="黑体" w:hAnsi="黑体" w:hint="eastAsia"/>
          <w:sz w:val="28"/>
          <w:szCs w:val="28"/>
        </w:rPr>
        <w:t>、简单扩散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</w:t>
      </w:r>
      <w:r>
        <w:rPr>
          <w:rFonts w:ascii="黑体" w:eastAsia="黑体" w:hAnsi="黑体" w:hint="eastAsia"/>
          <w:sz w:val="28"/>
          <w:szCs w:val="28"/>
        </w:rPr>
        <w:t>、易化扩散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</w:t>
      </w:r>
      <w:r>
        <w:rPr>
          <w:rFonts w:ascii="黑体" w:eastAsia="黑体" w:hAnsi="黑体" w:hint="eastAsia"/>
          <w:sz w:val="28"/>
          <w:szCs w:val="28"/>
        </w:rPr>
        <w:t>、主动转运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</w:t>
      </w:r>
      <w:r>
        <w:rPr>
          <w:rFonts w:ascii="黑体" w:eastAsia="黑体" w:hAnsi="黑体" w:hint="eastAsia"/>
          <w:sz w:val="28"/>
          <w:szCs w:val="28"/>
        </w:rPr>
        <w:t>、膜动转运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36</w:t>
      </w:r>
      <w:r>
        <w:rPr>
          <w:rFonts w:ascii="黑体" w:eastAsia="黑体" w:hAnsi="黑体" w:hint="eastAsia"/>
          <w:sz w:val="28"/>
          <w:szCs w:val="28"/>
        </w:rPr>
        <w:t>、借助载体，由膜的高浓度一侧向低浓度一侧转运，不消耗能量的药物转运方式是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【答案】C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37</w:t>
      </w:r>
      <w:r>
        <w:rPr>
          <w:rFonts w:ascii="黑体" w:eastAsia="黑体" w:hAnsi="黑体" w:hint="eastAsia"/>
          <w:sz w:val="28"/>
          <w:szCs w:val="28"/>
        </w:rPr>
        <w:t>、扩散速度取决于膜两侧药物的浓度梯度，药物的脂水分配系数及药物在膜内扩散速度的药物转运方式是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【答案】B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38</w:t>
      </w:r>
      <w:r>
        <w:rPr>
          <w:rFonts w:ascii="黑体" w:eastAsia="黑体" w:hAnsi="黑体" w:hint="eastAsia"/>
          <w:sz w:val="28"/>
          <w:szCs w:val="28"/>
        </w:rPr>
        <w:t>、借助载体或酶促系统，消耗机体能量，从膜的低浓度一侧向高浓度一侧转运的药物转运方式是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【答案】D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【解析】本题考查药物的跨膜转运。</w:t>
      </w:r>
    </w:p>
    <w:tbl>
      <w:tblPr>
        <w:tblW w:w="7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45"/>
        <w:gridCol w:w="1181"/>
        <w:gridCol w:w="1273"/>
        <w:gridCol w:w="1637"/>
        <w:gridCol w:w="1051"/>
        <w:gridCol w:w="1130"/>
      </w:tblGrid>
      <w:tr w:rsidR="000A3B1A">
        <w:trPr>
          <w:trHeight w:val="883"/>
        </w:trPr>
        <w:tc>
          <w:tcPr>
            <w:tcW w:w="154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  <w:tc>
          <w:tcPr>
            <w:tcW w:w="118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载体</w:t>
            </w:r>
          </w:p>
        </w:tc>
        <w:tc>
          <w:tcPr>
            <w:tcW w:w="127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饱和性</w:t>
            </w:r>
          </w:p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竞争性</w:t>
            </w:r>
          </w:p>
        </w:tc>
        <w:tc>
          <w:tcPr>
            <w:tcW w:w="163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结构/部位特异性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浓度差</w:t>
            </w:r>
          </w:p>
        </w:tc>
        <w:tc>
          <w:tcPr>
            <w:tcW w:w="113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能量</w:t>
            </w:r>
          </w:p>
        </w:tc>
      </w:tr>
      <w:tr w:rsidR="000A3B1A">
        <w:trPr>
          <w:trHeight w:val="426"/>
        </w:trPr>
        <w:tc>
          <w:tcPr>
            <w:tcW w:w="154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被动转运</w:t>
            </w:r>
          </w:p>
        </w:tc>
        <w:tc>
          <w:tcPr>
            <w:tcW w:w="118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  <w:tc>
          <w:tcPr>
            <w:tcW w:w="127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  <w:tc>
          <w:tcPr>
            <w:tcW w:w="163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顺</w:t>
            </w:r>
          </w:p>
        </w:tc>
        <w:tc>
          <w:tcPr>
            <w:tcW w:w="113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</w:tr>
      <w:tr w:rsidR="000A3B1A">
        <w:trPr>
          <w:trHeight w:val="426"/>
        </w:trPr>
        <w:tc>
          <w:tcPr>
            <w:tcW w:w="154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主动转运</w:t>
            </w:r>
          </w:p>
        </w:tc>
        <w:tc>
          <w:tcPr>
            <w:tcW w:w="118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27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63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逆</w:t>
            </w:r>
          </w:p>
        </w:tc>
        <w:tc>
          <w:tcPr>
            <w:tcW w:w="113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</w:tr>
      <w:tr w:rsidR="000A3B1A">
        <w:trPr>
          <w:trHeight w:val="426"/>
        </w:trPr>
        <w:tc>
          <w:tcPr>
            <w:tcW w:w="154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易化扩散</w:t>
            </w:r>
          </w:p>
        </w:tc>
        <w:tc>
          <w:tcPr>
            <w:tcW w:w="118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27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63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顺</w:t>
            </w:r>
          </w:p>
        </w:tc>
        <w:tc>
          <w:tcPr>
            <w:tcW w:w="113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</w:tr>
      <w:tr w:rsidR="000A3B1A">
        <w:trPr>
          <w:trHeight w:val="426"/>
        </w:trPr>
        <w:tc>
          <w:tcPr>
            <w:tcW w:w="154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膜动转运</w:t>
            </w:r>
          </w:p>
        </w:tc>
        <w:tc>
          <w:tcPr>
            <w:tcW w:w="118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  <w:tc>
          <w:tcPr>
            <w:tcW w:w="127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  <w:tc>
          <w:tcPr>
            <w:tcW w:w="163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部位特异性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  <w:tc>
          <w:tcPr>
            <w:tcW w:w="113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</w:tr>
    </w:tbl>
    <w:p w:rsidR="000A3B1A" w:rsidRDefault="000A3B1A">
      <w:pPr>
        <w:rPr>
          <w:rFonts w:ascii="黑体" w:eastAsia="黑体" w:hAnsi="黑体"/>
          <w:sz w:val="28"/>
          <w:szCs w:val="28"/>
        </w:rPr>
      </w:pP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lastRenderedPageBreak/>
        <w:t>A.</w:t>
      </w:r>
      <w:r>
        <w:rPr>
          <w:rFonts w:ascii="黑体" w:eastAsia="黑体" w:hAnsi="黑体" w:hint="eastAsia"/>
          <w:sz w:val="28"/>
          <w:szCs w:val="28"/>
        </w:rPr>
        <w:t>简单扩散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</w:t>
      </w:r>
      <w:r>
        <w:rPr>
          <w:rFonts w:ascii="黑体" w:eastAsia="黑体" w:hAnsi="黑体" w:hint="eastAsia"/>
          <w:sz w:val="28"/>
          <w:szCs w:val="28"/>
        </w:rPr>
        <w:t>滤过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</w:t>
      </w:r>
      <w:r>
        <w:rPr>
          <w:rFonts w:ascii="黑体" w:eastAsia="黑体" w:hAnsi="黑体" w:hint="eastAsia"/>
          <w:sz w:val="28"/>
          <w:szCs w:val="28"/>
        </w:rPr>
        <w:t>膜动转运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</w:t>
      </w:r>
      <w:r>
        <w:rPr>
          <w:rFonts w:ascii="黑体" w:eastAsia="黑体" w:hAnsi="黑体" w:hint="eastAsia"/>
          <w:sz w:val="28"/>
          <w:szCs w:val="28"/>
        </w:rPr>
        <w:t>主动转运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</w:t>
      </w:r>
      <w:r>
        <w:rPr>
          <w:rFonts w:ascii="黑体" w:eastAsia="黑体" w:hAnsi="黑体" w:hint="eastAsia"/>
          <w:sz w:val="28"/>
          <w:szCs w:val="28"/>
        </w:rPr>
        <w:t>易化扩散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39</w:t>
      </w:r>
      <w:r>
        <w:rPr>
          <w:rFonts w:ascii="黑体" w:eastAsia="黑体" w:hAnsi="黑体" w:hint="eastAsia"/>
          <w:sz w:val="28"/>
          <w:szCs w:val="28"/>
        </w:rPr>
        <w:t>、蛋白质和多肽的吸收具有定的部位特异性，其主要吸收方式是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【答案】C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【解析】本题考查蛋白质和多肽的吸收具有定的部位特异性的吸收方式。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膜动转运:液体是包饮，微粒或大分子是吞噬，大分子物质从细胞内→细胞外是胞吐。适于：某些高分子化合物如蛋白质、多肽类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40</w:t>
      </w:r>
      <w:r>
        <w:rPr>
          <w:rFonts w:ascii="黑体" w:eastAsia="黑体" w:hAnsi="黑体" w:hint="eastAsia"/>
          <w:sz w:val="28"/>
          <w:szCs w:val="28"/>
        </w:rPr>
        <w:t>、细胞外的</w:t>
      </w:r>
      <w:r>
        <w:rPr>
          <w:rFonts w:ascii="黑体" w:eastAsia="黑体" w:hAnsi="黑体"/>
          <w:sz w:val="28"/>
          <w:szCs w:val="28"/>
        </w:rPr>
        <w:t>K</w:t>
      </w:r>
      <w:r>
        <w:rPr>
          <w:rFonts w:ascii="黑体" w:eastAsia="黑体" w:hAnsi="黑体"/>
          <w:sz w:val="28"/>
          <w:szCs w:val="28"/>
          <w:vertAlign w:val="superscript"/>
        </w:rPr>
        <w:t>+</w:t>
      </w:r>
      <w:r>
        <w:rPr>
          <w:rFonts w:ascii="黑体" w:eastAsia="黑体" w:hAnsi="黑体" w:hint="eastAsia"/>
          <w:sz w:val="28"/>
          <w:szCs w:val="28"/>
        </w:rPr>
        <w:t>及细胞内的</w:t>
      </w:r>
      <w:r>
        <w:rPr>
          <w:rFonts w:ascii="黑体" w:eastAsia="黑体" w:hAnsi="黑体"/>
          <w:sz w:val="28"/>
          <w:szCs w:val="28"/>
        </w:rPr>
        <w:t>Na</w:t>
      </w:r>
      <w:r>
        <w:rPr>
          <w:rFonts w:ascii="黑体" w:eastAsia="黑体" w:hAnsi="黑体"/>
          <w:sz w:val="28"/>
          <w:szCs w:val="28"/>
          <w:vertAlign w:val="superscript"/>
        </w:rPr>
        <w:t>+</w:t>
      </w:r>
      <w:r>
        <w:rPr>
          <w:rFonts w:ascii="黑体" w:eastAsia="黑体" w:hAnsi="黑体" w:hint="eastAsia"/>
          <w:sz w:val="28"/>
          <w:szCs w:val="28"/>
        </w:rPr>
        <w:t>可通过</w:t>
      </w:r>
      <w:r>
        <w:rPr>
          <w:rFonts w:ascii="黑体" w:eastAsia="黑体" w:hAnsi="黑体"/>
          <w:sz w:val="28"/>
          <w:szCs w:val="28"/>
        </w:rPr>
        <w:t>Na</w:t>
      </w:r>
      <w:r>
        <w:rPr>
          <w:rFonts w:ascii="黑体" w:eastAsia="黑体" w:hAnsi="黑体"/>
          <w:sz w:val="28"/>
          <w:szCs w:val="28"/>
          <w:vertAlign w:val="superscript"/>
        </w:rPr>
        <w:t>+</w:t>
      </w:r>
      <w:r>
        <w:rPr>
          <w:rFonts w:ascii="黑体" w:eastAsia="黑体" w:hAnsi="黑体" w:hint="eastAsia"/>
          <w:sz w:val="28"/>
          <w:szCs w:val="28"/>
        </w:rPr>
        <w:t>，</w:t>
      </w:r>
      <w:r>
        <w:rPr>
          <w:rFonts w:ascii="黑体" w:eastAsia="黑体" w:hAnsi="黑体"/>
          <w:sz w:val="28"/>
          <w:szCs w:val="28"/>
        </w:rPr>
        <w:t>K</w:t>
      </w:r>
      <w:r>
        <w:rPr>
          <w:rFonts w:ascii="黑体" w:eastAsia="黑体" w:hAnsi="黑体"/>
          <w:sz w:val="28"/>
          <w:szCs w:val="28"/>
          <w:vertAlign w:val="superscript"/>
        </w:rPr>
        <w:t>+</w:t>
      </w:r>
      <w:r>
        <w:rPr>
          <w:rFonts w:ascii="黑体" w:eastAsia="黑体" w:hAnsi="黑体"/>
          <w:sz w:val="28"/>
          <w:szCs w:val="28"/>
        </w:rPr>
        <w:t>-ATP</w:t>
      </w:r>
      <w:r>
        <w:rPr>
          <w:rFonts w:ascii="黑体" w:eastAsia="黑体" w:hAnsi="黑体" w:hint="eastAsia"/>
          <w:sz w:val="28"/>
          <w:szCs w:val="28"/>
        </w:rPr>
        <w:t>酶逆浓度差跨膜转运，这种过程称为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【答案】D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【解析】本题考查药物的跨膜转运。</w:t>
      </w:r>
    </w:p>
    <w:tbl>
      <w:tblPr>
        <w:tblW w:w="7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45"/>
        <w:gridCol w:w="1181"/>
        <w:gridCol w:w="1273"/>
        <w:gridCol w:w="1637"/>
        <w:gridCol w:w="1051"/>
        <w:gridCol w:w="1130"/>
      </w:tblGrid>
      <w:tr w:rsidR="000A3B1A">
        <w:trPr>
          <w:trHeight w:val="883"/>
        </w:trPr>
        <w:tc>
          <w:tcPr>
            <w:tcW w:w="154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  <w:tc>
          <w:tcPr>
            <w:tcW w:w="118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载体</w:t>
            </w:r>
          </w:p>
        </w:tc>
        <w:tc>
          <w:tcPr>
            <w:tcW w:w="127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饱和性</w:t>
            </w:r>
          </w:p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竞争性</w:t>
            </w:r>
          </w:p>
        </w:tc>
        <w:tc>
          <w:tcPr>
            <w:tcW w:w="163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结构/部位特异性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浓度差</w:t>
            </w:r>
          </w:p>
        </w:tc>
        <w:tc>
          <w:tcPr>
            <w:tcW w:w="113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能量</w:t>
            </w:r>
          </w:p>
        </w:tc>
      </w:tr>
      <w:tr w:rsidR="000A3B1A">
        <w:trPr>
          <w:trHeight w:val="426"/>
        </w:trPr>
        <w:tc>
          <w:tcPr>
            <w:tcW w:w="154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被动转运</w:t>
            </w:r>
          </w:p>
        </w:tc>
        <w:tc>
          <w:tcPr>
            <w:tcW w:w="118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  <w:tc>
          <w:tcPr>
            <w:tcW w:w="127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  <w:tc>
          <w:tcPr>
            <w:tcW w:w="163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顺</w:t>
            </w:r>
          </w:p>
        </w:tc>
        <w:tc>
          <w:tcPr>
            <w:tcW w:w="113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</w:tr>
      <w:tr w:rsidR="000A3B1A">
        <w:trPr>
          <w:trHeight w:val="426"/>
        </w:trPr>
        <w:tc>
          <w:tcPr>
            <w:tcW w:w="154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主动转运</w:t>
            </w:r>
          </w:p>
        </w:tc>
        <w:tc>
          <w:tcPr>
            <w:tcW w:w="118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27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63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逆</w:t>
            </w:r>
          </w:p>
        </w:tc>
        <w:tc>
          <w:tcPr>
            <w:tcW w:w="113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</w:tr>
      <w:tr w:rsidR="000A3B1A">
        <w:trPr>
          <w:trHeight w:val="426"/>
        </w:trPr>
        <w:tc>
          <w:tcPr>
            <w:tcW w:w="154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易化扩散</w:t>
            </w:r>
          </w:p>
        </w:tc>
        <w:tc>
          <w:tcPr>
            <w:tcW w:w="118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27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63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顺</w:t>
            </w:r>
          </w:p>
        </w:tc>
        <w:tc>
          <w:tcPr>
            <w:tcW w:w="113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</w:tr>
      <w:tr w:rsidR="000A3B1A">
        <w:trPr>
          <w:trHeight w:val="426"/>
        </w:trPr>
        <w:tc>
          <w:tcPr>
            <w:tcW w:w="154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膜动转运</w:t>
            </w:r>
          </w:p>
        </w:tc>
        <w:tc>
          <w:tcPr>
            <w:tcW w:w="118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  <w:tc>
          <w:tcPr>
            <w:tcW w:w="127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  <w:tc>
          <w:tcPr>
            <w:tcW w:w="163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部位特异性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  <w:tc>
          <w:tcPr>
            <w:tcW w:w="113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</w:tr>
    </w:tbl>
    <w:p w:rsidR="000A3B1A" w:rsidRDefault="000A3B1A">
      <w:pPr>
        <w:rPr>
          <w:rFonts w:ascii="黑体" w:eastAsia="黑体" w:hAnsi="黑体"/>
          <w:sz w:val="28"/>
          <w:szCs w:val="28"/>
        </w:rPr>
      </w:pP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lastRenderedPageBreak/>
        <w:t>A.</w:t>
      </w:r>
      <w:r>
        <w:rPr>
          <w:rFonts w:ascii="黑体" w:eastAsia="黑体" w:hAnsi="黑体" w:hint="eastAsia"/>
          <w:sz w:val="28"/>
          <w:szCs w:val="28"/>
        </w:rPr>
        <w:t>诱导效应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</w:t>
      </w:r>
      <w:r>
        <w:rPr>
          <w:rFonts w:ascii="黑体" w:eastAsia="黑体" w:hAnsi="黑体" w:hint="eastAsia"/>
          <w:sz w:val="28"/>
          <w:szCs w:val="28"/>
        </w:rPr>
        <w:t>首过效应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</w:t>
      </w:r>
      <w:r>
        <w:rPr>
          <w:rFonts w:ascii="黑体" w:eastAsia="黑体" w:hAnsi="黑体" w:hint="eastAsia"/>
          <w:sz w:val="28"/>
          <w:szCs w:val="28"/>
        </w:rPr>
        <w:t>抑制效应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</w:t>
      </w:r>
      <w:r>
        <w:rPr>
          <w:rFonts w:ascii="黑体" w:eastAsia="黑体" w:hAnsi="黑体" w:hint="eastAsia"/>
          <w:sz w:val="28"/>
          <w:szCs w:val="28"/>
        </w:rPr>
        <w:t>肠肝循环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</w:t>
      </w:r>
      <w:r>
        <w:rPr>
          <w:rFonts w:ascii="黑体" w:eastAsia="黑体" w:hAnsi="黑体" w:hint="eastAsia"/>
          <w:sz w:val="28"/>
          <w:szCs w:val="28"/>
        </w:rPr>
        <w:t>生物转化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41</w:t>
      </w:r>
      <w:r>
        <w:rPr>
          <w:rFonts w:ascii="黑体" w:eastAsia="黑体" w:hAnsi="黑体" w:hint="eastAsia"/>
          <w:sz w:val="28"/>
          <w:szCs w:val="28"/>
        </w:rPr>
        <w:t>、药物在体内经药物代谢酶的催化作用，发生结构改变的过程称为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【答案】E</w:t>
      </w:r>
    </w:p>
    <w:p w:rsidR="000A3B1A" w:rsidRDefault="006630F0">
      <w:pPr>
        <w:rPr>
          <w:rFonts w:ascii="Calibri" w:eastAsia="黑体" w:hAnsi="Calibri" w:cs="Calibri" w:hint="eastAsia"/>
          <w:color w:val="FF0000"/>
          <w:sz w:val="28"/>
          <w:szCs w:val="28"/>
          <w:shd w:val="clear" w:color="auto" w:fill="FFFFFF"/>
          <w:vertAlign w:val="superscript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【解析】本题考查</w:t>
      </w:r>
      <w:r>
        <w:rPr>
          <w:rFonts w:ascii="黑体" w:eastAsia="黑体" w:hAnsi="黑体" w:cs="Arial"/>
          <w:color w:val="FF0000"/>
          <w:sz w:val="28"/>
          <w:szCs w:val="28"/>
          <w:shd w:val="clear" w:color="auto" w:fill="FFFFFF"/>
        </w:rPr>
        <w:t>生物转化</w:t>
      </w:r>
      <w:r>
        <w:rPr>
          <w:rFonts w:ascii="Calibri" w:eastAsia="黑体" w:hAnsi="Calibri" w:cs="Calibri"/>
          <w:color w:val="FF0000"/>
          <w:sz w:val="28"/>
          <w:szCs w:val="28"/>
          <w:shd w:val="clear" w:color="auto" w:fill="FFFFFF"/>
          <w:vertAlign w:val="superscript"/>
        </w:rPr>
        <w:t> 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cs="Arial"/>
          <w:color w:val="FF0000"/>
          <w:sz w:val="28"/>
          <w:szCs w:val="28"/>
          <w:shd w:val="clear" w:color="auto" w:fill="FFFFFF"/>
        </w:rPr>
        <w:t>生物转化</w:t>
      </w:r>
      <w:r>
        <w:rPr>
          <w:rFonts w:ascii="Calibri" w:eastAsia="黑体" w:hAnsi="Calibri" w:cs="Calibri"/>
          <w:color w:val="FF0000"/>
          <w:sz w:val="28"/>
          <w:szCs w:val="28"/>
          <w:shd w:val="clear" w:color="auto" w:fill="FFFFFF"/>
          <w:vertAlign w:val="superscript"/>
        </w:rPr>
        <w:t> </w:t>
      </w:r>
      <w:r>
        <w:rPr>
          <w:rFonts w:ascii="黑体" w:eastAsia="黑体" w:hAnsi="黑体" w:cs="Arial"/>
          <w:color w:val="FF0000"/>
          <w:sz w:val="28"/>
          <w:szCs w:val="28"/>
          <w:shd w:val="clear" w:color="auto" w:fill="FFFFFF"/>
        </w:rPr>
        <w:t>指毒物经过酶催化后化学结构发生改变的代谢过程，即毒物出现了质的变化。生物转化是毒物在生物体内消除之前发生的重要事件，其典型结局是产生无毒或低毒的代谢物。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42</w:t>
      </w:r>
      <w:r>
        <w:rPr>
          <w:rFonts w:ascii="黑体" w:eastAsia="黑体" w:hAnsi="黑体" w:hint="eastAsia"/>
          <w:sz w:val="28"/>
          <w:szCs w:val="28"/>
        </w:rPr>
        <w:t>、经胃肠道吸收的药物进入体循环前的降解或失活的过程称为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【答案】B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【解析】本题考查药物的首过效应。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首过效应：胃肠道给药进入血液循环之前，在肠黏膜和肝脏被代谢而使进入血液循环的原形药量减少</w:t>
      </w:r>
    </w:p>
    <w:p w:rsidR="000A3B1A" w:rsidRDefault="000A3B1A">
      <w:pPr>
        <w:rPr>
          <w:rFonts w:ascii="黑体" w:eastAsia="黑体" w:hAnsi="黑体"/>
          <w:sz w:val="28"/>
          <w:szCs w:val="28"/>
        </w:rPr>
      </w:pP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</w:t>
      </w:r>
      <w:r>
        <w:rPr>
          <w:rFonts w:ascii="黑体" w:eastAsia="黑体" w:hAnsi="黑体" w:hint="eastAsia"/>
          <w:sz w:val="28"/>
          <w:szCs w:val="28"/>
        </w:rPr>
        <w:t xml:space="preserve">、直肠给药　　　　　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</w:t>
      </w:r>
      <w:r>
        <w:rPr>
          <w:rFonts w:ascii="黑体" w:eastAsia="黑体" w:hAnsi="黑体" w:hint="eastAsia"/>
          <w:sz w:val="28"/>
          <w:szCs w:val="28"/>
        </w:rPr>
        <w:t>、舌下给药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</w:t>
      </w:r>
      <w:r>
        <w:rPr>
          <w:rFonts w:ascii="黑体" w:eastAsia="黑体" w:hAnsi="黑体" w:hint="eastAsia"/>
          <w:sz w:val="28"/>
          <w:szCs w:val="28"/>
        </w:rPr>
        <w:t xml:space="preserve">、呼吸道给药　　　　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</w:t>
      </w:r>
      <w:r>
        <w:rPr>
          <w:rFonts w:ascii="黑体" w:eastAsia="黑体" w:hAnsi="黑体" w:hint="eastAsia"/>
          <w:sz w:val="28"/>
          <w:szCs w:val="28"/>
        </w:rPr>
        <w:t>、经皮给药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lastRenderedPageBreak/>
        <w:t>E</w:t>
      </w:r>
      <w:r>
        <w:rPr>
          <w:rFonts w:ascii="黑体" w:eastAsia="黑体" w:hAnsi="黑体" w:hint="eastAsia"/>
          <w:sz w:val="28"/>
          <w:szCs w:val="28"/>
        </w:rPr>
        <w:t>、口服给药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43</w:t>
      </w:r>
      <w:r>
        <w:rPr>
          <w:rFonts w:ascii="黑体" w:eastAsia="黑体" w:hAnsi="黑体" w:hint="eastAsia"/>
          <w:sz w:val="28"/>
          <w:szCs w:val="28"/>
        </w:rPr>
        <w:t>、可发挥局部或全身作用，又可部分减少首过效应的给药途径是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【答案】A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44</w:t>
      </w:r>
      <w:r>
        <w:rPr>
          <w:rFonts w:ascii="黑体" w:eastAsia="黑体" w:hAnsi="黑体" w:hint="eastAsia"/>
          <w:sz w:val="28"/>
          <w:szCs w:val="28"/>
        </w:rPr>
        <w:t>、气体、易挥发的药物或气雾剂的适宜给药途径是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【答案】C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三．多选题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45.下列不是药物透过生物膜主动转运的特点是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A.药物由高浓度区域向低浓度区域扩散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B.需要消耗机体能量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C.黏附于细胞膜上的某些药物随着细胞膜向内陷而进入细胞内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D.小于膜孔的药物分子通过膜孔进入细胞膜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E.借助于载体使药物由高浓度区域向低浓度区域扩散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【答案】A</w:t>
      </w:r>
      <w:r>
        <w:rPr>
          <w:rFonts w:ascii="黑体" w:eastAsia="黑体" w:hAnsi="黑体"/>
          <w:color w:val="FF0000"/>
          <w:sz w:val="28"/>
          <w:szCs w:val="28"/>
        </w:rPr>
        <w:t>CDE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【解析】本题考查药物的跨膜转运。</w:t>
      </w:r>
    </w:p>
    <w:tbl>
      <w:tblPr>
        <w:tblW w:w="7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31"/>
        <w:gridCol w:w="1171"/>
        <w:gridCol w:w="1261"/>
        <w:gridCol w:w="1621"/>
        <w:gridCol w:w="1042"/>
        <w:gridCol w:w="1120"/>
      </w:tblGrid>
      <w:tr w:rsidR="000A3B1A">
        <w:trPr>
          <w:trHeight w:val="1066"/>
        </w:trPr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  <w:tc>
          <w:tcPr>
            <w:tcW w:w="11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载体</w:t>
            </w:r>
          </w:p>
        </w:tc>
        <w:tc>
          <w:tcPr>
            <w:tcW w:w="126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饱和性</w:t>
            </w:r>
          </w:p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竞争性</w:t>
            </w:r>
          </w:p>
        </w:tc>
        <w:tc>
          <w:tcPr>
            <w:tcW w:w="16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结构/部位特异性</w:t>
            </w:r>
          </w:p>
        </w:tc>
        <w:tc>
          <w:tcPr>
            <w:tcW w:w="104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浓度差</w:t>
            </w:r>
          </w:p>
        </w:tc>
        <w:tc>
          <w:tcPr>
            <w:tcW w:w="11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能量</w:t>
            </w:r>
          </w:p>
        </w:tc>
      </w:tr>
      <w:tr w:rsidR="000A3B1A">
        <w:trPr>
          <w:trHeight w:val="515"/>
        </w:trPr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被动转运</w:t>
            </w:r>
          </w:p>
        </w:tc>
        <w:tc>
          <w:tcPr>
            <w:tcW w:w="11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  <w:tc>
          <w:tcPr>
            <w:tcW w:w="126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  <w:tc>
          <w:tcPr>
            <w:tcW w:w="16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  <w:tc>
          <w:tcPr>
            <w:tcW w:w="104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顺</w:t>
            </w:r>
          </w:p>
        </w:tc>
        <w:tc>
          <w:tcPr>
            <w:tcW w:w="11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</w:tr>
      <w:tr w:rsidR="000A3B1A">
        <w:trPr>
          <w:trHeight w:val="515"/>
        </w:trPr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主动转运</w:t>
            </w:r>
          </w:p>
        </w:tc>
        <w:tc>
          <w:tcPr>
            <w:tcW w:w="11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26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6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04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逆</w:t>
            </w:r>
          </w:p>
        </w:tc>
        <w:tc>
          <w:tcPr>
            <w:tcW w:w="11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</w:tr>
      <w:tr w:rsidR="000A3B1A">
        <w:trPr>
          <w:trHeight w:val="515"/>
        </w:trPr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易化扩散</w:t>
            </w:r>
          </w:p>
        </w:tc>
        <w:tc>
          <w:tcPr>
            <w:tcW w:w="11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26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6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04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顺</w:t>
            </w:r>
          </w:p>
        </w:tc>
        <w:tc>
          <w:tcPr>
            <w:tcW w:w="11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</w:tr>
      <w:tr w:rsidR="000A3B1A">
        <w:trPr>
          <w:trHeight w:val="515"/>
        </w:trPr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膜动转运</w:t>
            </w:r>
          </w:p>
        </w:tc>
        <w:tc>
          <w:tcPr>
            <w:tcW w:w="11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  <w:tc>
          <w:tcPr>
            <w:tcW w:w="126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  <w:tc>
          <w:tcPr>
            <w:tcW w:w="16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部位特异性</w:t>
            </w:r>
          </w:p>
        </w:tc>
        <w:tc>
          <w:tcPr>
            <w:tcW w:w="104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  <w:tc>
          <w:tcPr>
            <w:tcW w:w="11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</w:tr>
    </w:tbl>
    <w:p w:rsidR="000A3B1A" w:rsidRDefault="000A3B1A">
      <w:pPr>
        <w:rPr>
          <w:rFonts w:ascii="黑体" w:eastAsia="黑体" w:hAnsi="黑体"/>
          <w:sz w:val="28"/>
          <w:szCs w:val="28"/>
        </w:rPr>
      </w:pP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46.关于药物采用被动转运的错误正确表述是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A.大多数药物通过被动扩散方式透过生物膜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B.药物顺浓度差转运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C.膜对通过的药物量无饱和现象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D.无竞争性抑制作用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E.需要载体参与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【答案】A</w:t>
      </w:r>
      <w:r>
        <w:rPr>
          <w:rFonts w:ascii="黑体" w:eastAsia="黑体" w:hAnsi="黑体"/>
          <w:color w:val="FF0000"/>
          <w:sz w:val="28"/>
          <w:szCs w:val="28"/>
        </w:rPr>
        <w:t>BCD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【解析】本题考查药物的跨膜转运。</w:t>
      </w:r>
    </w:p>
    <w:tbl>
      <w:tblPr>
        <w:tblW w:w="7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31"/>
        <w:gridCol w:w="1171"/>
        <w:gridCol w:w="1261"/>
        <w:gridCol w:w="1621"/>
        <w:gridCol w:w="1042"/>
        <w:gridCol w:w="1120"/>
      </w:tblGrid>
      <w:tr w:rsidR="000A3B1A">
        <w:trPr>
          <w:trHeight w:val="1066"/>
        </w:trPr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  <w:tc>
          <w:tcPr>
            <w:tcW w:w="11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载体</w:t>
            </w:r>
          </w:p>
        </w:tc>
        <w:tc>
          <w:tcPr>
            <w:tcW w:w="126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饱和性</w:t>
            </w:r>
          </w:p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竞争性</w:t>
            </w:r>
          </w:p>
        </w:tc>
        <w:tc>
          <w:tcPr>
            <w:tcW w:w="16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结构/部位特异性</w:t>
            </w:r>
          </w:p>
        </w:tc>
        <w:tc>
          <w:tcPr>
            <w:tcW w:w="104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浓度差</w:t>
            </w:r>
          </w:p>
        </w:tc>
        <w:tc>
          <w:tcPr>
            <w:tcW w:w="11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能量</w:t>
            </w:r>
          </w:p>
        </w:tc>
      </w:tr>
      <w:tr w:rsidR="000A3B1A">
        <w:trPr>
          <w:trHeight w:val="515"/>
        </w:trPr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被动转运</w:t>
            </w:r>
          </w:p>
        </w:tc>
        <w:tc>
          <w:tcPr>
            <w:tcW w:w="11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  <w:tc>
          <w:tcPr>
            <w:tcW w:w="126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  <w:tc>
          <w:tcPr>
            <w:tcW w:w="16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  <w:tc>
          <w:tcPr>
            <w:tcW w:w="104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顺</w:t>
            </w:r>
          </w:p>
        </w:tc>
        <w:tc>
          <w:tcPr>
            <w:tcW w:w="11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</w:tr>
      <w:tr w:rsidR="000A3B1A">
        <w:trPr>
          <w:trHeight w:val="515"/>
        </w:trPr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主动转运</w:t>
            </w:r>
          </w:p>
        </w:tc>
        <w:tc>
          <w:tcPr>
            <w:tcW w:w="11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26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6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04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逆</w:t>
            </w:r>
          </w:p>
        </w:tc>
        <w:tc>
          <w:tcPr>
            <w:tcW w:w="11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</w:tr>
      <w:tr w:rsidR="000A3B1A">
        <w:trPr>
          <w:trHeight w:val="515"/>
        </w:trPr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易化扩散</w:t>
            </w:r>
          </w:p>
        </w:tc>
        <w:tc>
          <w:tcPr>
            <w:tcW w:w="11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26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6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04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顺</w:t>
            </w:r>
          </w:p>
        </w:tc>
        <w:tc>
          <w:tcPr>
            <w:tcW w:w="11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</w:tr>
      <w:tr w:rsidR="000A3B1A">
        <w:trPr>
          <w:trHeight w:val="515"/>
        </w:trPr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膜动转运</w:t>
            </w:r>
          </w:p>
        </w:tc>
        <w:tc>
          <w:tcPr>
            <w:tcW w:w="11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  <w:tc>
          <w:tcPr>
            <w:tcW w:w="126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  <w:tc>
          <w:tcPr>
            <w:tcW w:w="16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部位特异性</w:t>
            </w:r>
          </w:p>
        </w:tc>
        <w:tc>
          <w:tcPr>
            <w:tcW w:w="104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  <w:tc>
          <w:tcPr>
            <w:tcW w:w="11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</w:tr>
    </w:tbl>
    <w:p w:rsidR="000A3B1A" w:rsidRDefault="000A3B1A">
      <w:pPr>
        <w:rPr>
          <w:rFonts w:ascii="黑体" w:eastAsia="黑体" w:hAnsi="黑体"/>
          <w:sz w:val="28"/>
          <w:szCs w:val="28"/>
        </w:rPr>
      </w:pP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47.关于药物通过生物膜转运的特点的错误表述是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A.被动扩散的物质可由高浓度区向低浓度区转运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B.促进扩散的转运速率低于被动扩散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C.主动转运借助于载体进行，不需消耗能量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D.被动扩散会出现饱和现象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E.胞饮作用对于蛋白质和多肽的吸收不是十分重要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【答案】B</w:t>
      </w:r>
      <w:r>
        <w:rPr>
          <w:rFonts w:ascii="黑体" w:eastAsia="黑体" w:hAnsi="黑体"/>
          <w:color w:val="FF0000"/>
          <w:sz w:val="28"/>
          <w:szCs w:val="28"/>
        </w:rPr>
        <w:t>CDE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【解析】本题考查药物的跨膜转运</w:t>
      </w:r>
    </w:p>
    <w:tbl>
      <w:tblPr>
        <w:tblW w:w="7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31"/>
        <w:gridCol w:w="1171"/>
        <w:gridCol w:w="1261"/>
        <w:gridCol w:w="1621"/>
        <w:gridCol w:w="1042"/>
        <w:gridCol w:w="1120"/>
      </w:tblGrid>
      <w:tr w:rsidR="000A3B1A">
        <w:trPr>
          <w:trHeight w:val="1066"/>
        </w:trPr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  <w:tc>
          <w:tcPr>
            <w:tcW w:w="11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载体</w:t>
            </w:r>
          </w:p>
        </w:tc>
        <w:tc>
          <w:tcPr>
            <w:tcW w:w="126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饱和性</w:t>
            </w:r>
          </w:p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竞争性</w:t>
            </w:r>
          </w:p>
        </w:tc>
        <w:tc>
          <w:tcPr>
            <w:tcW w:w="16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结构/部位特异性</w:t>
            </w:r>
          </w:p>
        </w:tc>
        <w:tc>
          <w:tcPr>
            <w:tcW w:w="104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浓度差</w:t>
            </w:r>
          </w:p>
        </w:tc>
        <w:tc>
          <w:tcPr>
            <w:tcW w:w="11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能量</w:t>
            </w:r>
          </w:p>
        </w:tc>
      </w:tr>
      <w:tr w:rsidR="000A3B1A">
        <w:trPr>
          <w:trHeight w:val="515"/>
        </w:trPr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被动转运</w:t>
            </w:r>
          </w:p>
        </w:tc>
        <w:tc>
          <w:tcPr>
            <w:tcW w:w="11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  <w:tc>
          <w:tcPr>
            <w:tcW w:w="126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  <w:tc>
          <w:tcPr>
            <w:tcW w:w="16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  <w:tc>
          <w:tcPr>
            <w:tcW w:w="104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顺</w:t>
            </w:r>
          </w:p>
        </w:tc>
        <w:tc>
          <w:tcPr>
            <w:tcW w:w="11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</w:tr>
      <w:tr w:rsidR="000A3B1A">
        <w:trPr>
          <w:trHeight w:val="515"/>
        </w:trPr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主动转运</w:t>
            </w:r>
          </w:p>
        </w:tc>
        <w:tc>
          <w:tcPr>
            <w:tcW w:w="11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26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6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04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逆</w:t>
            </w:r>
          </w:p>
        </w:tc>
        <w:tc>
          <w:tcPr>
            <w:tcW w:w="11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</w:tr>
      <w:tr w:rsidR="000A3B1A">
        <w:trPr>
          <w:trHeight w:val="515"/>
        </w:trPr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易化扩散</w:t>
            </w:r>
          </w:p>
        </w:tc>
        <w:tc>
          <w:tcPr>
            <w:tcW w:w="11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26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6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√</w:t>
            </w:r>
          </w:p>
        </w:tc>
        <w:tc>
          <w:tcPr>
            <w:tcW w:w="104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顺</w:t>
            </w:r>
          </w:p>
        </w:tc>
        <w:tc>
          <w:tcPr>
            <w:tcW w:w="11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×</w:t>
            </w:r>
          </w:p>
        </w:tc>
      </w:tr>
      <w:tr w:rsidR="000A3B1A">
        <w:trPr>
          <w:trHeight w:val="515"/>
        </w:trPr>
        <w:tc>
          <w:tcPr>
            <w:tcW w:w="153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膜动转运</w:t>
            </w:r>
          </w:p>
        </w:tc>
        <w:tc>
          <w:tcPr>
            <w:tcW w:w="117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  <w:tc>
          <w:tcPr>
            <w:tcW w:w="126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  <w:tc>
          <w:tcPr>
            <w:tcW w:w="162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6630F0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FF0000"/>
                <w:sz w:val="28"/>
                <w:szCs w:val="28"/>
              </w:rPr>
              <w:t>部位特异性</w:t>
            </w:r>
          </w:p>
        </w:tc>
        <w:tc>
          <w:tcPr>
            <w:tcW w:w="1042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  <w:tc>
          <w:tcPr>
            <w:tcW w:w="11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3B1A" w:rsidRDefault="000A3B1A">
            <w:pPr>
              <w:rPr>
                <w:rFonts w:ascii="黑体" w:eastAsia="黑体" w:hAnsi="黑体"/>
                <w:color w:val="FF0000"/>
                <w:sz w:val="28"/>
                <w:szCs w:val="28"/>
              </w:rPr>
            </w:pPr>
          </w:p>
        </w:tc>
      </w:tr>
    </w:tbl>
    <w:p w:rsidR="000A3B1A" w:rsidRDefault="000A3B1A">
      <w:pPr>
        <w:rPr>
          <w:rFonts w:ascii="黑体" w:eastAsia="黑体" w:hAnsi="黑体"/>
          <w:color w:val="FF0000"/>
          <w:sz w:val="28"/>
          <w:szCs w:val="28"/>
        </w:rPr>
      </w:pP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48.关于药物经皮吸收及其影响因素的说法，正确的是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A.</w:t>
      </w:r>
      <w:r>
        <w:rPr>
          <w:rFonts w:ascii="黑体" w:eastAsia="黑体" w:hAnsi="黑体" w:hint="eastAsia"/>
          <w:sz w:val="28"/>
          <w:szCs w:val="28"/>
        </w:rPr>
        <w:t>皮肤给药只能发挥局部治疗作用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B.</w:t>
      </w:r>
      <w:r>
        <w:rPr>
          <w:rFonts w:ascii="黑体" w:eastAsia="黑体" w:hAnsi="黑体" w:hint="eastAsia"/>
          <w:sz w:val="28"/>
          <w:szCs w:val="28"/>
        </w:rPr>
        <w:t>汗液可使角质层水化从而增大角质层渗透性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C.</w:t>
      </w:r>
      <w:r>
        <w:rPr>
          <w:rFonts w:ascii="黑体" w:eastAsia="黑体" w:hAnsi="黑体" w:hint="eastAsia"/>
          <w:sz w:val="28"/>
          <w:szCs w:val="28"/>
        </w:rPr>
        <w:t>药物在皮肤内蓄积作用有利于皮肤疾病的治疗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D.</w:t>
      </w:r>
      <w:r>
        <w:rPr>
          <w:rFonts w:ascii="黑体" w:eastAsia="黑体" w:hAnsi="黑体" w:hint="eastAsia"/>
          <w:sz w:val="28"/>
          <w:szCs w:val="28"/>
        </w:rPr>
        <w:t>药物经皮肤附属器的吸收不是经皮肤吸收的主要途经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E.</w:t>
      </w:r>
      <w:r>
        <w:rPr>
          <w:rFonts w:ascii="黑体" w:eastAsia="黑体" w:hAnsi="黑体" w:hint="eastAsia"/>
          <w:sz w:val="28"/>
          <w:szCs w:val="28"/>
        </w:rPr>
        <w:t>真皮上部存在毛细血管系统，药物到达真皮即可很快地被吸收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【答案】B</w:t>
      </w:r>
      <w:r>
        <w:rPr>
          <w:rFonts w:ascii="黑体" w:eastAsia="黑体" w:hAnsi="黑体"/>
          <w:color w:val="FF0000"/>
          <w:sz w:val="28"/>
          <w:szCs w:val="28"/>
        </w:rPr>
        <w:t>CDE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49.影响胃排空速度的因素有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A.饮水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B.胃内容物的黏度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C.食物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D.胃内容物的渗透压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E.药物影响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【答案】</w:t>
      </w:r>
      <w:r>
        <w:rPr>
          <w:rFonts w:ascii="黑体" w:eastAsia="黑体" w:hAnsi="黑体"/>
          <w:color w:val="FF0000"/>
          <w:sz w:val="28"/>
          <w:szCs w:val="28"/>
        </w:rPr>
        <w:t>ABCDE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【解析】本题考查胃排空速率的因素。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lastRenderedPageBreak/>
        <w:t>1</w:t>
      </w:r>
      <w:r>
        <w:rPr>
          <w:rFonts w:ascii="黑体" w:eastAsia="黑体" w:hAnsi="黑体"/>
          <w:color w:val="FF0000"/>
          <w:sz w:val="28"/>
          <w:szCs w:val="28"/>
        </w:rPr>
        <w:t>.</w:t>
      </w:r>
      <w:r>
        <w:rPr>
          <w:rFonts w:ascii="黑体" w:eastAsia="黑体" w:hAnsi="黑体" w:hint="eastAsia"/>
          <w:color w:val="FF0000"/>
          <w:sz w:val="28"/>
          <w:szCs w:val="28"/>
        </w:rPr>
        <w:t>影响胃排空速率的因素：</w:t>
      </w:r>
      <w:r>
        <w:rPr>
          <w:rFonts w:ascii="黑体" w:eastAsia="黑体" w:hAnsi="黑体"/>
          <w:color w:val="FF0000"/>
          <w:sz w:val="28"/>
          <w:szCs w:val="28"/>
        </w:rPr>
        <w:t>(1)</w:t>
      </w:r>
      <w:r>
        <w:rPr>
          <w:rFonts w:ascii="黑体" w:eastAsia="黑体" w:hAnsi="黑体" w:hint="eastAsia"/>
          <w:color w:val="FF0000"/>
          <w:sz w:val="28"/>
          <w:szCs w:val="28"/>
        </w:rPr>
        <w:t>食物：稀的比稠度排空快，糖＞蛋白＞脂肪(</w:t>
      </w:r>
      <w:r>
        <w:rPr>
          <w:rFonts w:ascii="黑体" w:eastAsia="黑体" w:hAnsi="黑体"/>
          <w:color w:val="FF0000"/>
          <w:sz w:val="28"/>
          <w:szCs w:val="28"/>
        </w:rPr>
        <w:t>2)</w:t>
      </w:r>
      <w:r>
        <w:rPr>
          <w:rFonts w:ascii="黑体" w:eastAsia="黑体" w:hAnsi="黑体" w:hint="eastAsia"/>
          <w:color w:val="FF0000"/>
          <w:sz w:val="28"/>
          <w:szCs w:val="28"/>
        </w:rPr>
        <w:t>粘度、渗透压小，吸收快</w:t>
      </w:r>
      <w:r>
        <w:rPr>
          <w:rFonts w:ascii="黑体" w:eastAsia="黑体" w:hAnsi="黑体"/>
          <w:color w:val="FF0000"/>
          <w:sz w:val="28"/>
          <w:szCs w:val="28"/>
        </w:rPr>
        <w:t>(3)</w:t>
      </w:r>
      <w:r>
        <w:rPr>
          <w:rFonts w:ascii="黑体" w:eastAsia="黑体" w:hAnsi="黑体" w:hint="eastAsia"/>
          <w:color w:val="FF0000"/>
          <w:sz w:val="28"/>
          <w:szCs w:val="28"/>
        </w:rPr>
        <w:t>饮水：促进胃排空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2</w:t>
      </w:r>
      <w:r>
        <w:rPr>
          <w:rFonts w:ascii="黑体" w:eastAsia="黑体" w:hAnsi="黑体"/>
          <w:color w:val="FF0000"/>
          <w:sz w:val="28"/>
          <w:szCs w:val="28"/>
        </w:rPr>
        <w:t>.</w:t>
      </w:r>
      <w:r>
        <w:rPr>
          <w:rFonts w:ascii="黑体" w:eastAsia="黑体" w:hAnsi="黑体" w:hint="eastAsia"/>
          <w:color w:val="FF0000"/>
          <w:sz w:val="28"/>
          <w:szCs w:val="28"/>
        </w:rPr>
        <w:t>药物影响胃排空速率：</w:t>
      </w:r>
      <w:r>
        <w:rPr>
          <w:rFonts w:ascii="黑体" w:eastAsia="黑体" w:hAnsi="黑体"/>
          <w:color w:val="FF0000"/>
          <w:sz w:val="28"/>
          <w:szCs w:val="28"/>
        </w:rPr>
        <w:t>普罗苯新、吗啡、阿司匹林、异</w:t>
      </w:r>
      <w:r>
        <w:rPr>
          <w:rFonts w:ascii="黑体" w:eastAsia="黑体" w:hAnsi="黑体" w:hint="eastAsia"/>
          <w:color w:val="FF0000"/>
          <w:sz w:val="28"/>
          <w:szCs w:val="28"/>
        </w:rPr>
        <w:t>丙肾上腺素减少胃排空，</w:t>
      </w:r>
      <w:r>
        <w:rPr>
          <w:rFonts w:ascii="黑体" w:eastAsia="黑体" w:hAnsi="黑体"/>
          <w:color w:val="FF0000"/>
          <w:sz w:val="28"/>
          <w:szCs w:val="28"/>
        </w:rPr>
        <w:t xml:space="preserve"> </w:t>
      </w:r>
      <w:r>
        <w:rPr>
          <w:rFonts w:ascii="黑体" w:eastAsia="黑体" w:hAnsi="黑体" w:hint="eastAsia"/>
          <w:color w:val="FF0000"/>
          <w:sz w:val="28"/>
          <w:szCs w:val="28"/>
        </w:rPr>
        <w:t>普萘洛尔增加胃排空。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50.药动学方面的药物相互作用有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A影响药物的吸收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B.影响药物的分布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C.影响药物的代谢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D.影响药物的排泄</w:t>
      </w:r>
    </w:p>
    <w:p w:rsidR="000A3B1A" w:rsidRDefault="006630F0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E.影响药物的结合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bookmarkStart w:id="0" w:name="_GoBack"/>
      <w:r>
        <w:rPr>
          <w:rFonts w:ascii="黑体" w:eastAsia="黑体" w:hAnsi="黑体" w:hint="eastAsia"/>
          <w:color w:val="FF0000"/>
          <w:sz w:val="28"/>
          <w:szCs w:val="28"/>
        </w:rPr>
        <w:t>【答案】A</w:t>
      </w:r>
      <w:r>
        <w:rPr>
          <w:rFonts w:ascii="黑体" w:eastAsia="黑体" w:hAnsi="黑体"/>
          <w:color w:val="FF0000"/>
          <w:sz w:val="28"/>
          <w:szCs w:val="28"/>
        </w:rPr>
        <w:t>BC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【解析】本题考查药物相互作用。</w:t>
      </w:r>
    </w:p>
    <w:p w:rsidR="000A3B1A" w:rsidRDefault="006630F0">
      <w:pPr>
        <w:rPr>
          <w:rFonts w:ascii="黑体" w:eastAsia="黑体" w:hAnsi="黑体"/>
          <w:color w:val="FF0000"/>
          <w:sz w:val="28"/>
          <w:szCs w:val="28"/>
        </w:rPr>
      </w:pPr>
      <w:r>
        <w:rPr>
          <w:rFonts w:ascii="黑体" w:eastAsia="黑体" w:hAnsi="黑体" w:hint="eastAsia"/>
          <w:color w:val="FF0000"/>
          <w:sz w:val="28"/>
          <w:szCs w:val="28"/>
        </w:rPr>
        <w:t>药动学方面的药物相互作用有吸收、分布、代谢、排泄</w:t>
      </w:r>
    </w:p>
    <w:bookmarkEnd w:id="0"/>
    <w:p w:rsidR="00B85F72" w:rsidRDefault="00B85F72" w:rsidP="00B85F7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更多试题课程（下方链接）</w:t>
      </w:r>
    </w:p>
    <w:p w:rsidR="00B85F72" w:rsidRPr="00FA4658" w:rsidRDefault="00FE3292" w:rsidP="00B85F72">
      <w:pPr>
        <w:rPr>
          <w:rFonts w:ascii="黑体" w:eastAsia="黑体" w:hAnsi="黑体"/>
          <w:sz w:val="28"/>
          <w:szCs w:val="28"/>
        </w:rPr>
      </w:pPr>
      <w:hyperlink r:id="rId7" w:history="1">
        <w:r w:rsidR="00B85F72">
          <w:rPr>
            <w:rStyle w:val="a8"/>
          </w:rPr>
          <w:t>http://www.jinyingjie.com/zhongyao/zhibo/details-1080.html</w:t>
        </w:r>
      </w:hyperlink>
    </w:p>
    <w:p w:rsidR="00391745" w:rsidRDefault="00B85F72" w:rsidP="00B85F72">
      <w:pPr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更多活动内容，关注公众号</w:t>
      </w:r>
    </w:p>
    <w:p w:rsidR="00B85F72" w:rsidRDefault="00391745" w:rsidP="00B85F72">
      <w:pPr>
        <w:rPr>
          <w:rFonts w:ascii="黑体" w:eastAsia="黑体" w:hAnsi="黑体" w:cs="黑体"/>
          <w:sz w:val="28"/>
          <w:szCs w:val="28"/>
        </w:rPr>
      </w:pPr>
      <w:r>
        <w:rPr>
          <w:noProof/>
        </w:rPr>
        <w:drawing>
          <wp:inline distT="0" distB="0" distL="0" distR="0">
            <wp:extent cx="2358189" cy="2358189"/>
            <wp:effectExtent l="19050" t="0" r="4011" b="0"/>
            <wp:docPr id="1" name="图片 1" descr="C:\Users\ADMINI~1\AppData\Local\Temp\WeChat Files\129ed0e87d5ecec9388a039e65c4f5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129ed0e87d5ecec9388a039e65c4f5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8333" cy="2358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F72" w:rsidRDefault="00B85F72" w:rsidP="00B85F7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了解更多精彩好课（扫码进入）</w:t>
      </w:r>
    </w:p>
    <w:p w:rsidR="00B85F72" w:rsidRPr="00FA4658" w:rsidRDefault="00B85F72" w:rsidP="00B85F7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noProof/>
          <w:sz w:val="28"/>
          <w:szCs w:val="28"/>
        </w:rPr>
        <w:drawing>
          <wp:inline distT="0" distB="0" distL="0" distR="0">
            <wp:extent cx="2307265" cy="2307265"/>
            <wp:effectExtent l="0" t="0" r="0" b="0"/>
            <wp:docPr id="10" name="图片 1" descr="C:\Users\Administrator\Downloads\二维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ownloads\二维码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7103" cy="2307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B1A" w:rsidRDefault="000A3B1A">
      <w:pPr>
        <w:rPr>
          <w:rFonts w:ascii="黑体" w:eastAsia="黑体" w:hAnsi="黑体"/>
          <w:sz w:val="28"/>
          <w:szCs w:val="28"/>
        </w:rPr>
      </w:pPr>
    </w:p>
    <w:p w:rsidR="000A3B1A" w:rsidRDefault="000A3B1A">
      <w:pPr>
        <w:rPr>
          <w:rFonts w:ascii="黑体" w:eastAsia="黑体" w:hAnsi="黑体"/>
          <w:sz w:val="28"/>
          <w:szCs w:val="28"/>
        </w:rPr>
      </w:pPr>
    </w:p>
    <w:p w:rsidR="000A3B1A" w:rsidRDefault="000A3B1A">
      <w:pPr>
        <w:rPr>
          <w:rFonts w:ascii="黑体" w:eastAsia="黑体" w:hAnsi="黑体"/>
          <w:sz w:val="28"/>
          <w:szCs w:val="28"/>
        </w:rPr>
      </w:pPr>
    </w:p>
    <w:p w:rsidR="000A3B1A" w:rsidRDefault="000A3B1A">
      <w:pPr>
        <w:rPr>
          <w:rFonts w:ascii="黑体" w:eastAsia="黑体" w:hAnsi="黑体"/>
          <w:sz w:val="28"/>
          <w:szCs w:val="28"/>
        </w:rPr>
      </w:pPr>
    </w:p>
    <w:p w:rsidR="000A3B1A" w:rsidRDefault="000A3B1A">
      <w:pPr>
        <w:rPr>
          <w:rFonts w:ascii="黑体" w:eastAsia="黑体" w:hAnsi="黑体"/>
          <w:sz w:val="28"/>
          <w:szCs w:val="28"/>
        </w:rPr>
      </w:pPr>
    </w:p>
    <w:p w:rsidR="000A3B1A" w:rsidRDefault="000A3B1A"/>
    <w:sectPr w:rsidR="000A3B1A" w:rsidSect="000A3B1A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28C" w:rsidRDefault="00B0128C" w:rsidP="000A3B1A">
      <w:r>
        <w:separator/>
      </w:r>
    </w:p>
  </w:endnote>
  <w:endnote w:type="continuationSeparator" w:id="0">
    <w:p w:rsidR="00B0128C" w:rsidRDefault="00B0128C" w:rsidP="000A3B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文泉驿等宽微米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文泉驿等宽微米黑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文泉驿等宽微米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28C" w:rsidRDefault="00B0128C" w:rsidP="000A3B1A">
      <w:r>
        <w:separator/>
      </w:r>
    </w:p>
  </w:footnote>
  <w:footnote w:type="continuationSeparator" w:id="0">
    <w:p w:rsidR="00B0128C" w:rsidRDefault="00B0128C" w:rsidP="000A3B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B1A" w:rsidRDefault="006630F0">
    <w:pPr>
      <w:pStyle w:val="a4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777740"/>
          <wp:effectExtent l="0" t="0" r="13970" b="7620"/>
          <wp:wrapNone/>
          <wp:docPr id="2" name="WordPictureWatermark100525" descr="绿-竖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100525" descr="绿-竖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777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北京金英杰直播学院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2DA2"/>
    <w:rsid w:val="00056EFA"/>
    <w:rsid w:val="000A3B1A"/>
    <w:rsid w:val="000B2DA2"/>
    <w:rsid w:val="0011269D"/>
    <w:rsid w:val="002A50C0"/>
    <w:rsid w:val="00304E66"/>
    <w:rsid w:val="00324369"/>
    <w:rsid w:val="00391745"/>
    <w:rsid w:val="00536E18"/>
    <w:rsid w:val="006630F0"/>
    <w:rsid w:val="006820BC"/>
    <w:rsid w:val="006E0735"/>
    <w:rsid w:val="00701421"/>
    <w:rsid w:val="00752C14"/>
    <w:rsid w:val="007D4476"/>
    <w:rsid w:val="00861824"/>
    <w:rsid w:val="008C4A46"/>
    <w:rsid w:val="009C0724"/>
    <w:rsid w:val="009F3211"/>
    <w:rsid w:val="00A15C3B"/>
    <w:rsid w:val="00A74477"/>
    <w:rsid w:val="00B0128C"/>
    <w:rsid w:val="00B85F72"/>
    <w:rsid w:val="00BA0974"/>
    <w:rsid w:val="00CF2517"/>
    <w:rsid w:val="00D04028"/>
    <w:rsid w:val="00D5454F"/>
    <w:rsid w:val="00D610DB"/>
    <w:rsid w:val="00D76DA1"/>
    <w:rsid w:val="00E43D32"/>
    <w:rsid w:val="00EA3DFA"/>
    <w:rsid w:val="00FE3292"/>
    <w:rsid w:val="142B029C"/>
    <w:rsid w:val="154C611E"/>
    <w:rsid w:val="22AB4118"/>
    <w:rsid w:val="32DC3F06"/>
    <w:rsid w:val="47A22123"/>
    <w:rsid w:val="504454A3"/>
    <w:rsid w:val="5D237C27"/>
    <w:rsid w:val="76A87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B1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A3B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A3B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rsid w:val="000A3B1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39"/>
    <w:qFormat/>
    <w:rsid w:val="000A3B1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0A3B1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A3B1A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B85F7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85F72"/>
    <w:rPr>
      <w:kern w:val="2"/>
      <w:sz w:val="18"/>
      <w:szCs w:val="18"/>
    </w:rPr>
  </w:style>
  <w:style w:type="character" w:styleId="a8">
    <w:name w:val="Hyperlink"/>
    <w:basedOn w:val="a0"/>
    <w:uiPriority w:val="99"/>
    <w:semiHidden/>
    <w:unhideWhenUsed/>
    <w:rsid w:val="00B85F7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jinyingjie.com/zhongyao/zhibo/details-1080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937</Words>
  <Characters>5347</Characters>
  <Application>Microsoft Office Word</Application>
  <DocSecurity>0</DocSecurity>
  <Lines>44</Lines>
  <Paragraphs>12</Paragraphs>
  <ScaleCrop>false</ScaleCrop>
  <Company/>
  <LinksUpToDate>false</LinksUpToDate>
  <CharactersWithSpaces>6272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Administrator</cp:lastModifiedBy>
  <cp:revision>3</cp:revision>
  <dcterms:created xsi:type="dcterms:W3CDTF">2019-09-11T05:52:00Z</dcterms:created>
  <dcterms:modified xsi:type="dcterms:W3CDTF">2019-09-11T06:00:00Z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